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浙江大学农业与生物技术学院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研博会</w:t>
      </w:r>
      <w:r>
        <w:rPr>
          <w:rFonts w:hint="eastAsia" w:ascii="黑体" w:eastAsia="黑体"/>
          <w:b/>
          <w:bCs/>
          <w:sz w:val="32"/>
          <w:szCs w:val="32"/>
        </w:rPr>
        <w:t>纳新报名表</w:t>
      </w:r>
    </w:p>
    <w:tbl>
      <w:tblPr>
        <w:tblStyle w:val="5"/>
        <w:tblpPr w:leftFromText="180" w:rightFromText="180" w:vertAnchor="text" w:horzAnchor="margin" w:tblpX="-64" w:tblpY="156"/>
        <w:tblW w:w="8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198"/>
        <w:gridCol w:w="1896"/>
        <w:gridCol w:w="1309"/>
        <w:gridCol w:w="1410"/>
        <w:gridCol w:w="714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0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基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本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信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息</w:t>
            </w:r>
          </w:p>
        </w:tc>
        <w:tc>
          <w:tcPr>
            <w:tcW w:w="1198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文鼎中楷简" w:eastAsia="文鼎中楷简"/>
                <w:bCs/>
              </w:rPr>
            </w:pPr>
            <w:r>
              <w:rPr>
                <w:rFonts w:hint="eastAsia" w:ascii="文鼎中楷简" w:eastAsia="文鼎中楷简"/>
                <w:bCs/>
              </w:rPr>
              <w:t>姓名</w:t>
            </w:r>
          </w:p>
        </w:tc>
        <w:tc>
          <w:tcPr>
            <w:tcW w:w="1896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文鼎中楷简" w:eastAsia="文鼎中楷简"/>
                <w:bCs/>
              </w:rPr>
            </w:pPr>
          </w:p>
        </w:tc>
        <w:tc>
          <w:tcPr>
            <w:tcW w:w="1309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文鼎中楷简" w:eastAsia="文鼎中楷简"/>
                <w:bCs/>
              </w:rPr>
            </w:pPr>
            <w:r>
              <w:rPr>
                <w:rFonts w:hint="eastAsia" w:ascii="文鼎中楷简" w:eastAsia="文鼎中楷简"/>
                <w:bCs/>
              </w:rPr>
              <w:t>性别</w:t>
            </w:r>
          </w:p>
        </w:tc>
        <w:tc>
          <w:tcPr>
            <w:tcW w:w="2124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文鼎中楷简" w:eastAsia="文鼎中楷简"/>
                <w:bCs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18" w:space="0"/>
              <w:right w:val="single" w:color="auto" w:sz="18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文鼎中楷简" w:eastAsia="文鼎中楷简"/>
                <w:bCs/>
              </w:rPr>
            </w:pPr>
          </w:p>
          <w:p>
            <w:pPr>
              <w:ind w:left="113" w:right="113"/>
              <w:jc w:val="center"/>
              <w:rPr>
                <w:rFonts w:hint="eastAsia" w:ascii="文鼎中楷简" w:eastAsia="文鼎中楷简"/>
                <w:bCs/>
              </w:rPr>
            </w:pPr>
            <w:r>
              <w:rPr>
                <w:rFonts w:hint="eastAsia" w:ascii="文鼎中楷简" w:eastAsia="文鼎中楷简"/>
                <w:bCs/>
              </w:rPr>
              <w:t>照</w:t>
            </w:r>
            <w:r>
              <w:rPr>
                <w:rFonts w:hint="eastAsia" w:ascii="文鼎中楷简" w:eastAsia="文鼎中楷简"/>
                <w:bCs/>
                <w:lang w:val="en-US" w:eastAsia="zh-CN"/>
              </w:rPr>
              <w:t xml:space="preserve"> </w:t>
            </w:r>
            <w:r>
              <w:rPr>
                <w:rFonts w:hint="eastAsia" w:ascii="文鼎中楷简" w:eastAsia="文鼎中楷简"/>
                <w:bCs/>
              </w:rPr>
              <w:t>片</w:t>
            </w:r>
          </w:p>
          <w:p>
            <w:pPr>
              <w:ind w:left="113" w:right="113"/>
              <w:jc w:val="center"/>
              <w:rPr>
                <w:rFonts w:hint="eastAsia" w:ascii="文鼎中楷简" w:eastAsia="文鼎中楷简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590" w:type="dxa"/>
            <w:vMerge w:val="continue"/>
            <w:tcBorders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文鼎中楷简" w:eastAsia="文鼎中楷简"/>
                <w:b/>
                <w:bCs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文鼎中楷简" w:eastAsia="文鼎中楷简"/>
                <w:bCs/>
                <w:lang w:val="en-US" w:eastAsia="zh-CN"/>
              </w:rPr>
            </w:pPr>
            <w:r>
              <w:rPr>
                <w:rFonts w:hint="eastAsia" w:ascii="文鼎中楷简" w:eastAsia="文鼎中楷简"/>
                <w:bCs/>
              </w:rPr>
              <w:t>出生</w:t>
            </w:r>
            <w:r>
              <w:rPr>
                <w:rFonts w:hint="eastAsia" w:ascii="文鼎中楷简" w:eastAsia="文鼎中楷简"/>
                <w:bCs/>
                <w:lang w:val="en-US" w:eastAsia="zh-CN"/>
              </w:rPr>
              <w:t>日期</w:t>
            </w:r>
          </w:p>
        </w:tc>
        <w:tc>
          <w:tcPr>
            <w:tcW w:w="1896" w:type="dxa"/>
            <w:vAlign w:val="center"/>
          </w:tcPr>
          <w:p>
            <w:pPr>
              <w:rPr>
                <w:rFonts w:hint="eastAsia" w:ascii="文鼎中楷简" w:eastAsia="文鼎中楷简"/>
                <w:bCs/>
              </w:rPr>
            </w:pPr>
            <w:r>
              <w:rPr>
                <w:rFonts w:hint="eastAsia" w:ascii="文鼎中楷简" w:eastAsia="文鼎中楷简"/>
                <w:bCs/>
              </w:rPr>
              <w:t xml:space="preserve">      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文鼎中楷简" w:eastAsia="文鼎中楷简"/>
                <w:bCs/>
              </w:rPr>
            </w:pPr>
            <w:r>
              <w:rPr>
                <w:rFonts w:hint="eastAsia" w:ascii="文鼎中楷简" w:eastAsia="文鼎中楷简"/>
                <w:bCs/>
                <w:lang w:val="en-US" w:eastAsia="zh-CN"/>
              </w:rPr>
              <w:t>政治面貌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hint="eastAsia" w:ascii="文鼎中楷简" w:eastAsia="文鼎中楷简"/>
                <w:bCs/>
              </w:rPr>
            </w:pPr>
          </w:p>
        </w:tc>
        <w:tc>
          <w:tcPr>
            <w:tcW w:w="1873" w:type="dxa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文鼎中楷简" w:eastAsia="文鼎中楷简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590" w:type="dxa"/>
            <w:vMerge w:val="continue"/>
            <w:tcBorders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文鼎中楷简" w:eastAsia="文鼎中楷简"/>
                <w:b/>
                <w:bCs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文鼎中楷简" w:eastAsia="文鼎中楷简"/>
                <w:bCs/>
              </w:rPr>
            </w:pPr>
            <w:r>
              <w:rPr>
                <w:rFonts w:hint="eastAsia" w:ascii="文鼎中楷简" w:eastAsia="文鼎中楷简"/>
                <w:bCs/>
              </w:rPr>
              <w:t>研究所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文鼎中楷简" w:eastAsia="文鼎中楷简"/>
                <w:bCs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文鼎中楷简" w:eastAsia="文鼎中楷简"/>
                <w:bCs/>
                <w:lang w:eastAsia="zh-CN"/>
              </w:rPr>
            </w:pPr>
            <w:r>
              <w:rPr>
                <w:rFonts w:hint="eastAsia" w:ascii="文鼎中楷简" w:eastAsia="文鼎中楷简"/>
                <w:bCs/>
                <w:lang w:val="en-US" w:eastAsia="zh-CN"/>
              </w:rPr>
              <w:t>专业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ascii="文鼎中楷简" w:eastAsia="文鼎中楷简"/>
                <w:bCs/>
              </w:rPr>
            </w:pPr>
          </w:p>
        </w:tc>
        <w:tc>
          <w:tcPr>
            <w:tcW w:w="1873" w:type="dxa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文鼎中楷简" w:eastAsia="文鼎中楷简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90" w:type="dxa"/>
            <w:vMerge w:val="continue"/>
            <w:tcBorders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文鼎中楷简" w:eastAsia="文鼎中楷简"/>
                <w:b/>
                <w:bCs/>
              </w:rPr>
            </w:pPr>
          </w:p>
        </w:tc>
        <w:tc>
          <w:tcPr>
            <w:tcW w:w="119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文鼎中楷简" w:eastAsia="文鼎中楷简"/>
                <w:bCs/>
                <w:lang w:eastAsia="zh-CN"/>
              </w:rPr>
            </w:pPr>
            <w:r>
              <w:rPr>
                <w:rFonts w:hint="eastAsia" w:ascii="文鼎中楷简" w:eastAsia="文鼎中楷简"/>
                <w:bCs/>
                <w:lang w:val="en-US" w:eastAsia="zh-CN"/>
              </w:rPr>
              <w:t>联系电话</w:t>
            </w:r>
          </w:p>
        </w:tc>
        <w:tc>
          <w:tcPr>
            <w:tcW w:w="189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文鼎中楷简" w:eastAsia="文鼎中楷简"/>
                <w:bCs/>
              </w:rPr>
            </w:pPr>
          </w:p>
        </w:tc>
        <w:tc>
          <w:tcPr>
            <w:tcW w:w="130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文鼎中楷简" w:eastAsia="文鼎中楷简"/>
                <w:bCs/>
              </w:rPr>
            </w:pPr>
            <w:r>
              <w:rPr>
                <w:rFonts w:ascii="文鼎中楷简" w:eastAsia="文鼎中楷简"/>
                <w:bCs/>
              </w:rPr>
              <w:t>E-mail</w:t>
            </w:r>
          </w:p>
        </w:tc>
        <w:tc>
          <w:tcPr>
            <w:tcW w:w="212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文鼎中楷简" w:eastAsia="文鼎中楷简"/>
                <w:bCs/>
              </w:rPr>
            </w:pPr>
          </w:p>
        </w:tc>
        <w:tc>
          <w:tcPr>
            <w:tcW w:w="1873" w:type="dxa"/>
            <w:vMerge w:val="continue"/>
            <w:tcBorders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文鼎中楷简" w:eastAsia="文鼎中楷简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90" w:type="dxa"/>
            <w:vMerge w:val="restart"/>
            <w:tcBorders>
              <w:top w:val="single" w:color="auto" w:sz="12" w:space="0"/>
              <w:left w:val="single" w:color="auto" w:sz="18" w:space="0"/>
            </w:tcBorders>
            <w:textDirection w:val="tbLr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报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部 门</w:t>
            </w:r>
          </w:p>
        </w:tc>
        <w:tc>
          <w:tcPr>
            <w:tcW w:w="309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文鼎中楷简" w:eastAsia="文鼎中楷简"/>
                <w:bCs/>
              </w:rPr>
            </w:pPr>
            <w:r>
              <w:rPr>
                <w:rFonts w:hint="eastAsia" w:ascii="文鼎中楷简" w:eastAsia="文鼎中楷简"/>
                <w:bCs/>
              </w:rPr>
              <w:t>第一志愿</w:t>
            </w:r>
          </w:p>
        </w:tc>
        <w:tc>
          <w:tcPr>
            <w:tcW w:w="27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文鼎中楷简" w:eastAsia="文鼎中楷简"/>
                <w:bCs/>
              </w:rPr>
            </w:pPr>
            <w:r>
              <w:rPr>
                <w:rFonts w:hint="eastAsia" w:ascii="文鼎中楷简" w:eastAsia="文鼎中楷简"/>
                <w:bCs/>
              </w:rPr>
              <w:t>第二志愿</w:t>
            </w:r>
          </w:p>
        </w:tc>
        <w:tc>
          <w:tcPr>
            <w:tcW w:w="258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文鼎中楷简" w:eastAsia="文鼎中楷简"/>
                <w:bCs/>
              </w:rPr>
            </w:pPr>
            <w:r>
              <w:rPr>
                <w:rFonts w:hint="eastAsia" w:ascii="文鼎中楷简" w:eastAsia="文鼎中楷简"/>
                <w:bCs/>
              </w:rPr>
              <w:t>是否服从调剂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590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文鼎中楷简" w:eastAsia="文鼎中楷简"/>
                <w:b/>
                <w:bCs/>
              </w:rPr>
            </w:pPr>
          </w:p>
        </w:tc>
        <w:tc>
          <w:tcPr>
            <w:tcW w:w="30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621" w:firstLineChars="296"/>
              <w:rPr>
                <w:rFonts w:hint="eastAsia" w:ascii="文鼎中楷简" w:eastAsia="文鼎中楷简"/>
                <w:bCs/>
              </w:rPr>
            </w:pPr>
          </w:p>
        </w:tc>
        <w:tc>
          <w:tcPr>
            <w:tcW w:w="271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ascii="文鼎中楷简" w:eastAsia="文鼎中楷简"/>
                <w:bCs/>
              </w:rPr>
            </w:pP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文鼎中楷简" w:eastAsia="文鼎中楷简"/>
                <w:bCs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247015</wp:posOffset>
                      </wp:positionV>
                      <wp:extent cx="0" cy="930275"/>
                      <wp:effectExtent l="12700" t="0" r="17780" b="1460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733540" y="3425825"/>
                                <a:ext cx="0" cy="93027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3.6pt;margin-top:19.45pt;height:73.25pt;width:0pt;z-index:251659264;mso-width-relative:page;mso-height-relative:page;" filled="f" stroked="t" coordsize="21600,21600" o:gfxdata="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+tQOrNcAAAAKAQAADwAAAAAAAAABACAA&#10;AAAiAAAAZHJzL2Rvd25yZXYueG1sUEsBAhQAFAAAAAgAh07iQML6XUXVAQAAbwMAAA4AAAAAAAAA&#10;AQAgAAAAJgEAAGRycy9lMm9Eb2MueG1sUEsFBgAAAAAGAAYAWQEAAG0FAAAAAA==&#10;">
                      <v:fill on="f" focussize="0,0"/>
                      <v:stroke weight="2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文鼎中楷简" w:eastAsia="文鼎中楷简"/>
                <w:bCs/>
              </w:rPr>
              <w:t xml:space="preserve">是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文鼎中楷简" w:eastAsia="文鼎中楷简"/>
                <w:bCs/>
              </w:rPr>
              <w:t xml:space="preserve">  </w:t>
            </w:r>
            <w:r>
              <w:rPr>
                <w:rFonts w:ascii="文鼎中楷简" w:eastAsia="文鼎中楷简"/>
                <w:bCs/>
              </w:rPr>
              <w:t xml:space="preserve"> </w:t>
            </w:r>
            <w:r>
              <w:rPr>
                <w:rFonts w:hint="eastAsia" w:ascii="文鼎中楷简" w:eastAsia="文鼎中楷简"/>
                <w:bCs/>
              </w:rPr>
              <w:t xml:space="preserve">否 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590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文鼎中楷简" w:eastAsia="文鼎中楷简"/>
                <w:b/>
                <w:bCs/>
              </w:rPr>
            </w:pP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文鼎中楷简" w:eastAsia="文鼎中楷简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1.主席团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 xml:space="preserve"> 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文体联谊中心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 xml:space="preserve"> 3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学术发展中心  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公共事务中心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新闻兼对外交流中心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90" w:type="dxa"/>
            <w:vMerge w:val="continue"/>
            <w:tcBorders>
              <w:left w:val="sing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jc w:val="both"/>
              <w:rPr>
                <w:rFonts w:hint="eastAsia" w:ascii="文鼎中楷简" w:eastAsia="文鼎中楷简"/>
                <w:b w:val="0"/>
                <w:bCs w:val="0"/>
              </w:rPr>
            </w:pP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拟担任职务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 xml:space="preserve">(请勾选)  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</w:rPr>
              <w:t>主席团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[   ]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</w:rPr>
              <w:t>中心主任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[   ]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21"/>
                <w:szCs w:val="21"/>
              </w:rPr>
              <w:t>成 员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[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</w:trPr>
        <w:tc>
          <w:tcPr>
            <w:tcW w:w="590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1" w:firstLineChars="100"/>
              <w:jc w:val="both"/>
              <w:textAlignment w:val="auto"/>
              <w:outlineLvl w:val="9"/>
              <w:rPr>
                <w:rFonts w:ascii="文鼎中楷简" w:eastAsia="文鼎中楷简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-12065</wp:posOffset>
                      </wp:positionV>
                      <wp:extent cx="5429250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316990" y="4269740"/>
                                <a:ext cx="54292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.85pt;margin-top:-0.95pt;height:0pt;width:427.5pt;z-index:251660288;mso-width-relative:page;mso-height-relative:page;" filled="f" stroked="t" coordsize="21600,21600" o:gfxdata="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yRZodcAAAAIAQAADwAAAAAAAAABACAA&#10;AAAiAAAAZHJzL2Rvd25yZXYueG1sUEsBAhQAFAAAAAgAh07iQA1hn3XVAQAAcAMAAA4AAAAAAAAA&#10;AQAgAAAAJgEAAGRycy9lMm9Eb2MueG1sUEsFBgAAAAAGAAYAWQEAAG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自 我 介 绍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18" w:space="0"/>
            </w:tcBorders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</w:t>
            </w:r>
            <w:r>
              <w:rPr>
                <w:rStyle w:val="6"/>
                <w:b w:val="0"/>
                <w:bCs/>
                <w:sz w:val="21"/>
                <w:szCs w:val="21"/>
                <w:lang w:val="en-US" w:eastAsia="zh-CN" w:bidi="ar"/>
              </w:rPr>
              <w:t>性格特征 2.特长爱好 3.自我评价。</w:t>
            </w:r>
            <w:r>
              <w:rPr>
                <w:rFonts w:hint="eastAsia" w:ascii="宋体" w:hAnsi="宋体"/>
                <w:sz w:val="21"/>
                <w:szCs w:val="21"/>
              </w:rPr>
              <w:t>可附页）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文鼎中楷简" w:eastAsia="文鼎中楷简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</w:trPr>
        <w:tc>
          <w:tcPr>
            <w:tcW w:w="590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textDirection w:val="tbLrV"/>
            <w:vAlign w:val="center"/>
          </w:tcPr>
          <w:p>
            <w:pPr>
              <w:ind w:right="113" w:firstLine="241" w:firstLineChars="100"/>
              <w:jc w:val="both"/>
              <w:rPr>
                <w:rFonts w:hint="eastAsia" w:ascii="文鼎中楷简" w:eastAsia="文鼎中楷简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个 人 经 历</w:t>
            </w:r>
          </w:p>
        </w:tc>
        <w:tc>
          <w:tcPr>
            <w:tcW w:w="8400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Style w:val="6"/>
                <w:b w:val="0"/>
                <w:bCs/>
                <w:sz w:val="21"/>
                <w:szCs w:val="21"/>
                <w:lang w:val="en-US" w:eastAsia="zh-CN" w:bidi="ar"/>
              </w:rPr>
              <w:t>（1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</w:t>
            </w:r>
            <w:r>
              <w:rPr>
                <w:rStyle w:val="6"/>
                <w:b w:val="0"/>
                <w:bCs/>
                <w:sz w:val="21"/>
                <w:szCs w:val="21"/>
                <w:lang w:val="en-US" w:eastAsia="zh-CN" w:bidi="ar"/>
              </w:rPr>
              <w:t>学习、工作、实践经历  2.曾获荣誉。</w:t>
            </w:r>
            <w:r>
              <w:rPr>
                <w:rFonts w:hint="eastAsia" w:ascii="宋体" w:hAnsi="宋体"/>
                <w:sz w:val="21"/>
                <w:szCs w:val="21"/>
              </w:rPr>
              <w:t>可附页</w:t>
            </w:r>
            <w:r>
              <w:rPr>
                <w:rStyle w:val="6"/>
                <w:b w:val="0"/>
                <w:bCs/>
                <w:sz w:val="21"/>
                <w:szCs w:val="21"/>
                <w:lang w:val="en-US" w:eastAsia="zh-CN" w:bidi="ar"/>
              </w:rPr>
              <w:t>）</w:t>
            </w:r>
          </w:p>
          <w:p>
            <w:pPr>
              <w:rPr>
                <w:rFonts w:hint="eastAsia" w:ascii="文鼎中楷简" w:eastAsia="文鼎中楷简"/>
                <w:bCs/>
                <w:sz w:val="18"/>
                <w:szCs w:val="18"/>
              </w:rPr>
            </w:pPr>
          </w:p>
          <w:p>
            <w:pPr>
              <w:rPr>
                <w:rFonts w:hint="eastAsia" w:ascii="文鼎中楷简" w:eastAsia="文鼎中楷简"/>
                <w:bCs/>
                <w:sz w:val="18"/>
                <w:szCs w:val="18"/>
              </w:rPr>
            </w:pPr>
          </w:p>
          <w:p>
            <w:pPr>
              <w:rPr>
                <w:rFonts w:hint="eastAsia" w:ascii="文鼎中楷简" w:eastAsia="文鼎中楷简"/>
                <w:b/>
                <w:bCs/>
              </w:rPr>
            </w:pPr>
          </w:p>
          <w:p>
            <w:pPr>
              <w:rPr>
                <w:rFonts w:hint="eastAsia" w:ascii="文鼎中楷简" w:eastAsia="文鼎中楷简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90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textDirection w:val="tbLrV"/>
            <w:vAlign w:val="center"/>
          </w:tcPr>
          <w:p>
            <w:pPr>
              <w:ind w:left="113" w:right="113" w:firstLine="241" w:firstLineChars="100"/>
              <w:jc w:val="both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设 想</w:t>
            </w:r>
          </w:p>
        </w:tc>
        <w:tc>
          <w:tcPr>
            <w:tcW w:w="8400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  <w:vAlign w:val="top"/>
          </w:tcPr>
          <w:p>
            <w:pPr>
              <w:rPr>
                <w:rFonts w:hint="eastAsia" w:ascii="文鼎中楷简" w:eastAsia="文鼎中楷简"/>
                <w:b/>
                <w:bCs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 xml:space="preserve">对一团两中心的了解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选择该部门的</w:t>
            </w:r>
            <w:r>
              <w:rPr>
                <w:rFonts w:hint="eastAsia" w:ascii="宋体" w:hAnsi="宋体"/>
                <w:szCs w:val="21"/>
              </w:rPr>
              <w:t xml:space="preserve">理由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日后</w:t>
            </w:r>
            <w:r>
              <w:rPr>
                <w:rFonts w:hint="eastAsia" w:ascii="宋体" w:hAnsi="宋体"/>
                <w:szCs w:val="21"/>
              </w:rPr>
              <w:t>工作设想。可附页）</w:t>
            </w:r>
          </w:p>
        </w:tc>
      </w:tr>
    </w:tbl>
    <w:p>
      <w:pPr>
        <w:rPr>
          <w:rFonts w:hint="eastAsia"/>
          <w:b w:val="0"/>
          <w:bCs/>
          <w:sz w:val="18"/>
          <w:szCs w:val="18"/>
          <w:lang w:val="en-US" w:eastAsia="zh-CN"/>
        </w:rPr>
      </w:pPr>
      <w:r>
        <w:rPr>
          <w:rFonts w:hint="eastAsia"/>
          <w:b w:val="0"/>
          <w:bCs/>
          <w:sz w:val="18"/>
          <w:szCs w:val="18"/>
          <w:lang w:val="en-US" w:eastAsia="zh-CN"/>
        </w:rPr>
        <w:t>注：</w:t>
      </w:r>
    </w:p>
    <w:p>
      <w:pPr>
        <w:ind w:firstLine="360" w:firstLineChars="200"/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4599305</wp:posOffset>
            </wp:positionH>
            <wp:positionV relativeFrom="paragraph">
              <wp:posOffset>172720</wp:posOffset>
            </wp:positionV>
            <wp:extent cx="1069975" cy="1069975"/>
            <wp:effectExtent l="0" t="0" r="42545" b="42545"/>
            <wp:wrapTight wrapText="bothSides">
              <wp:wrapPolygon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4" name="图片 2" descr="微信图片_20170902203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微信图片_201709022032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bCs/>
          <w:sz w:val="18"/>
          <w:szCs w:val="18"/>
        </w:rPr>
        <w:t>1</w:t>
      </w:r>
      <w:r>
        <w:rPr>
          <w:rFonts w:hint="eastAsia"/>
          <w:b w:val="0"/>
          <w:bCs/>
          <w:sz w:val="18"/>
          <w:szCs w:val="18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请将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  <w:lang w:val="en-US" w:eastAsia="zh-CN"/>
        </w:rPr>
        <w:t>纸质版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报名表及个人简历于9月2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日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  <w:lang w:val="en-US" w:eastAsia="zh-CN"/>
        </w:rPr>
        <w:t>12:00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前交至农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  <w:lang w:val="en-US" w:eastAsia="zh-CN"/>
        </w:rPr>
        <w:t>生院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A座</w:t>
      </w: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227室，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  <w:lang w:val="en-US" w:eastAsia="zh-CN"/>
        </w:rPr>
        <w:t>同时将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电子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  <w:lang w:val="en-US" w:eastAsia="zh-CN"/>
        </w:rPr>
        <w:t>版表格与简历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none"/>
          <w:lang w:val="en-US" w:eastAsia="zh-CN"/>
        </w:rPr>
        <w:instrText xml:space="preserve"> HYPERLINK "mailto:发送至邮箱cabgrs@163.com，邮件主题以\“农生院研博会纳新+申报部门+"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none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none"/>
          <w:lang w:val="en-US" w:eastAsia="zh-CN"/>
        </w:rPr>
        <w:t>发送至邮箱cabgrs@163.com ,邮件主题以“农生院研博会纳新+第一志愿+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none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18"/>
          <w:szCs w:val="18"/>
          <w:u w:val="none"/>
          <w:lang w:val="en-US" w:eastAsia="zh-CN"/>
        </w:rPr>
        <w:t>姓名”的形式命名（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电子表</w:t>
      </w:r>
      <w:r>
        <w:rPr>
          <w:rFonts w:hint="eastAsia" w:asciiTheme="minorEastAsia" w:hAnsiTheme="minorEastAsia" w:eastAsiaTheme="minorEastAsia" w:cstheme="minorEastAsia"/>
          <w:sz w:val="18"/>
          <w:szCs w:val="18"/>
          <w:u w:val="none"/>
          <w:lang w:val="en-US" w:eastAsia="zh-CN"/>
        </w:rPr>
        <w:t>可从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农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  <w:lang w:val="en-US" w:eastAsia="zh-CN"/>
        </w:rPr>
        <w:t>生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院思政网“碧水青禾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-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研究生通知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下载</w:t>
      </w:r>
      <w:r>
        <w:rPr>
          <w:rFonts w:hint="eastAsia" w:asciiTheme="minorEastAsia" w:hAnsiTheme="minorEastAsia" w:eastAsiaTheme="minorEastAsia" w:cstheme="minorEastAsia"/>
          <w:sz w:val="18"/>
          <w:szCs w:val="18"/>
          <w:u w:val="none"/>
          <w:lang w:val="en-US" w:eastAsia="zh-CN"/>
        </w:rPr>
        <w:t>）。</w:t>
      </w:r>
    </w:p>
    <w:p>
      <w:pPr>
        <w:numPr>
          <w:ilvl w:val="0"/>
          <w:numId w:val="1"/>
        </w:numPr>
        <w:ind w:firstLine="360" w:firstLineChars="200"/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面试通知将以短信形式发送，请保持手机畅通；如有疑问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  <w:lang w:val="en-US" w:eastAsia="zh-CN"/>
        </w:rPr>
        <w:t>请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联系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  <w:lang w:val="en-US" w:eastAsia="zh-CN"/>
        </w:rPr>
        <w:t>孙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同学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  <w:lang w:val="en-US" w:eastAsia="zh-CN"/>
        </w:rPr>
        <w:t>18868193800.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3、申报者可关注“浙大农学研究生”微信公众平台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  <w:lang w:val="en-US" w:eastAsia="zh-CN"/>
        </w:rPr>
        <w:t>以</w:t>
      </w:r>
      <w:r>
        <w:rPr>
          <w:rFonts w:hint="eastAsia" w:asciiTheme="majorEastAsia" w:hAnsiTheme="majorEastAsia" w:eastAsiaTheme="majorEastAsia" w:cstheme="majorEastAsia"/>
          <w:b w:val="0"/>
          <w:bCs/>
          <w:sz w:val="18"/>
          <w:szCs w:val="18"/>
        </w:rPr>
        <w:t>了解更多纳新资讯。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鼎中楷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文鼎中楷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Kozuka Gothic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6N H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Kozuka Gothic Pr6N 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6N M">
    <w:panose1 w:val="020B0700000000000000"/>
    <w:charset w:val="80"/>
    <w:family w:val="auto"/>
    <w:pitch w:val="default"/>
    <w:sig w:usb0="000002D7" w:usb1="2AC71C11" w:usb2="00000012" w:usb3="00000000" w:csb0="2002009F" w:csb1="00000000"/>
  </w:font>
  <w:font w:name="Kozuka Gothic Pr6N R">
    <w:panose1 w:val="020B0400000000000000"/>
    <w:charset w:val="80"/>
    <w:family w:val="auto"/>
    <w:pitch w:val="default"/>
    <w:sig w:usb0="000002D7" w:usb1="2AC71C11" w:usb2="00000012" w:usb3="00000000" w:csb0="2002009F" w:csb1="00000000"/>
  </w:font>
  <w:font w:name="Kozuka Gothic Pro B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Kozuka Gothic Pro E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Brush Script Std">
    <w:panose1 w:val="03060802040607070404"/>
    <w:charset w:val="00"/>
    <w:family w:val="auto"/>
    <w:pitch w:val="default"/>
    <w:sig w:usb0="00000003" w:usb1="00000000" w:usb2="00000000" w:usb3="00000000" w:csb0="2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ItalicT">
    <w:panose1 w:val="00000400000000000000"/>
    <w:charset w:val="00"/>
    <w:family w:val="auto"/>
    <w:pitch w:val="default"/>
    <w:sig w:usb0="00000207" w:usb1="00000000" w:usb2="00000000" w:usb3="00000000" w:csb0="000001FF" w:csb1="00000000"/>
  </w:font>
  <w:font w:name="ItalicC">
    <w:panose1 w:val="00000400000000000000"/>
    <w:charset w:val="00"/>
    <w:family w:val="auto"/>
    <w:pitch w:val="default"/>
    <w:sig w:usb0="00000207" w:usb1="00000000" w:usb2="00000000" w:usb3="00000000" w:csb0="000001FF" w:csb1="00000000"/>
  </w:font>
  <w:font w:name="Italic">
    <w:panose1 w:val="00000400000000000000"/>
    <w:charset w:val="00"/>
    <w:family w:val="auto"/>
    <w:pitch w:val="default"/>
    <w:sig w:usb0="00000207" w:usb1="00000000" w:usb2="00000000" w:usb3="00000000" w:csb0="0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 Pro">
    <w:panose1 w:val="020B0503030403020204"/>
    <w:charset w:val="00"/>
    <w:family w:val="auto"/>
    <w:pitch w:val="default"/>
    <w:sig w:usb0="20000287" w:usb1="00000001" w:usb2="00000000" w:usb3="00000000" w:csb0="2000019F" w:csb1="00000000"/>
  </w:font>
  <w:font w:name="Myriad Hebrew">
    <w:panose1 w:val="01010101010101010101"/>
    <w:charset w:val="00"/>
    <w:family w:val="auto"/>
    <w:pitch w:val="default"/>
    <w:sig w:usb0="00000803" w:usb1="40000000" w:usb2="00000000" w:usb3="00000000" w:csb0="20000023" w:csb1="00000000"/>
  </w:font>
  <w:font w:name="Myriad Arabic">
    <w:panose1 w:val="01010101010101010101"/>
    <w:charset w:val="00"/>
    <w:family w:val="auto"/>
    <w:pitch w:val="default"/>
    <w:sig w:usb0="00002007" w:usb1="00000000" w:usb2="00000000" w:usb3="00000000" w:csb0="20000043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rajan Pro 3">
    <w:panose1 w:val="02020502050503020301"/>
    <w:charset w:val="00"/>
    <w:family w:val="auto"/>
    <w:pitch w:val="default"/>
    <w:sig w:usb0="20000287" w:usb1="00000001" w:usb2="00000000" w:usb3="00000000" w:csb0="2000019F" w:csb1="00000000"/>
  </w:font>
  <w:font w:name="Trajan Pro">
    <w:panose1 w:val="02020502050506020301"/>
    <w:charset w:val="00"/>
    <w:family w:val="auto"/>
    <w:pitch w:val="default"/>
    <w:sig w:usb0="00000007" w:usb1="00000000" w:usb2="00000000" w:usb3="00000000" w:csb0="20000093" w:csb1="00000000"/>
  </w:font>
  <w:font w:name="Tiranti Solid LE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ekton Pro">
    <w:panose1 w:val="020F0603020208020904"/>
    <w:charset w:val="00"/>
    <w:family w:val="auto"/>
    <w:pitch w:val="default"/>
    <w:sig w:usb0="00000007" w:usb1="00000001" w:usb2="00000000" w:usb3="00000000" w:csb0="20000093" w:csb1="00000000"/>
  </w:font>
  <w:font w:name="Tekton Pro Cond">
    <w:panose1 w:val="020F0606020208020904"/>
    <w:charset w:val="00"/>
    <w:family w:val="auto"/>
    <w:pitch w:val="default"/>
    <w:sig w:usb0="00000007" w:usb1="00000001" w:usb2="00000000" w:usb3="00000000" w:csb0="20000093" w:csb1="00000000"/>
  </w:font>
  <w:font w:name="Tekton Pro Ext">
    <w:panose1 w:val="020F0605020208020904"/>
    <w:charset w:val="00"/>
    <w:family w:val="auto"/>
    <w:pitch w:val="default"/>
    <w:sig w:usb0="00000007" w:usb1="00000001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chnicLite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xt">
    <w:panose1 w:val="00000400000000000000"/>
    <w:charset w:val="00"/>
    <w:family w:val="auto"/>
    <w:pitch w:val="default"/>
    <w:sig w:usb0="80000227" w:usb1="00000000" w:usb2="00000000" w:usb3="00000000" w:csb0="000001FF" w:csb1="00000000"/>
  </w:font>
  <w:font w:name="UniversalMath1 BT"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University Roman LE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ineta BT">
    <w:panose1 w:val="04020906050602070202"/>
    <w:charset w:val="00"/>
    <w:family w:val="auto"/>
    <w:pitch w:val="default"/>
    <w:sig w:usb0="00000000" w:usb1="00000000" w:usb2="00000000" w:usb3="00000000" w:csb0="0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estwood LE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Kozuka Gothic Pro 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Kozuka Mincho Pro EL">
    <w:panose1 w:val="02020200000000000000"/>
    <w:charset w:val="80"/>
    <w:family w:val="auto"/>
    <w:pitch w:val="default"/>
    <w:sig w:usb0="00000083" w:usb1="2AC71C11" w:usb2="00000012" w:usb3="00000000" w:csb0="20020005" w:csb1="0000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lackoak Std">
    <w:panose1 w:val="04050907060602020202"/>
    <w:charset w:val="00"/>
    <w:family w:val="auto"/>
    <w:pitch w:val="default"/>
    <w:sig w:usb0="00000003" w:usb1="00000000" w:usb2="00000000" w:usb3="00000000" w:csb0="2000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BCFD7"/>
    <w:multiLevelType w:val="singleLevel"/>
    <w:tmpl w:val="59ABCFD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A3295"/>
    <w:rsid w:val="07466817"/>
    <w:rsid w:val="09D1062A"/>
    <w:rsid w:val="0E523F18"/>
    <w:rsid w:val="136270F2"/>
    <w:rsid w:val="16E83D86"/>
    <w:rsid w:val="17695874"/>
    <w:rsid w:val="20914EF4"/>
    <w:rsid w:val="251B7DB2"/>
    <w:rsid w:val="28333F29"/>
    <w:rsid w:val="296038EE"/>
    <w:rsid w:val="2C44719A"/>
    <w:rsid w:val="2D1D5580"/>
    <w:rsid w:val="2D4C48D8"/>
    <w:rsid w:val="2D690F2C"/>
    <w:rsid w:val="2FCA3295"/>
    <w:rsid w:val="35F802C5"/>
    <w:rsid w:val="3745101F"/>
    <w:rsid w:val="37C816F2"/>
    <w:rsid w:val="401B6B94"/>
    <w:rsid w:val="43A6623A"/>
    <w:rsid w:val="47B50847"/>
    <w:rsid w:val="4C887D15"/>
    <w:rsid w:val="538A490A"/>
    <w:rsid w:val="55612C00"/>
    <w:rsid w:val="56C465A4"/>
    <w:rsid w:val="58B12326"/>
    <w:rsid w:val="59B80769"/>
    <w:rsid w:val="5AFE65E5"/>
    <w:rsid w:val="5B7E36A0"/>
    <w:rsid w:val="5B950099"/>
    <w:rsid w:val="5C746C0F"/>
    <w:rsid w:val="5EC72EFF"/>
    <w:rsid w:val="60703C5E"/>
    <w:rsid w:val="60786321"/>
    <w:rsid w:val="631D71EB"/>
    <w:rsid w:val="67A93A12"/>
    <w:rsid w:val="6DB91F84"/>
    <w:rsid w:val="6EEA4EB6"/>
    <w:rsid w:val="71E57F20"/>
    <w:rsid w:val="72C97469"/>
    <w:rsid w:val="79C25DB2"/>
    <w:rsid w:val="7B2C3AD9"/>
    <w:rsid w:val="7B7A251A"/>
    <w:rsid w:val="7BC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Hyperlink"/>
    <w:basedOn w:val="3"/>
    <w:qFormat/>
    <w:uiPriority w:val="0"/>
    <w:rPr>
      <w:rFonts w:hint="default" w:ascii="_x000B__x000C_" w:hAnsi="_x000B__x000C_"/>
      <w:color w:val="000000"/>
      <w:sz w:val="18"/>
      <w:szCs w:val="18"/>
      <w:u w:val="none"/>
    </w:rPr>
  </w:style>
  <w:style w:type="character" w:customStyle="1" w:styleId="6">
    <w:name w:val="font71"/>
    <w:basedOn w:val="3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446</Characters>
  <Lines>0</Lines>
  <Paragraphs>0</Paragraphs>
  <ScaleCrop>false</ScaleCrop>
  <LinksUpToDate>false</LinksUpToDate>
  <CharactersWithSpaces>513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2017-09-03T09:44:00Z</dcterms:created>
  <dc:creator>asus</dc:creator>
  <cp:lastModifiedBy>asus</cp:lastModifiedBy>
  <dcterms:modified xsi:type="dcterms:W3CDTF">2017-09-18T03:13:23Z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