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6A44">
      <w:pPr>
        <w:jc w:val="center"/>
        <w:rPr>
          <w:rFonts w:hint="eastAsia" w:asciiTheme="minorEastAsia" w:hAnsiTheme="minorEastAsia"/>
          <w:b/>
          <w:sz w:val="28"/>
          <w:szCs w:val="28"/>
        </w:rPr>
      </w:pPr>
      <w:bookmarkStart w:id="0" w:name="_Hlk18438524"/>
      <w:r>
        <w:rPr>
          <w:rFonts w:hint="eastAsia" w:asciiTheme="minorEastAsia" w:hAnsiTheme="minorEastAsia"/>
          <w:b/>
          <w:sz w:val="28"/>
          <w:szCs w:val="28"/>
        </w:rPr>
        <w:t>农学院202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-202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学年班思想政治素质测评结果确认表</w:t>
      </w:r>
    </w:p>
    <w:bookmarkEnd w:id="0"/>
    <w:p w14:paraId="034FA067">
      <w:pPr>
        <w:wordWrap w:val="0"/>
        <w:spacing w:after="156" w:afterLines="50"/>
        <w:ind w:right="420" w:rightChars="200"/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年  月   日</w:t>
      </w:r>
    </w:p>
    <w:p w14:paraId="20C93FE6">
      <w:pPr>
        <w:spacing w:after="156" w:afterLines="50"/>
        <w:ind w:right="420" w:rightChars="200"/>
        <w:jc w:val="right"/>
        <w:rPr>
          <w:rFonts w:hint="eastAsia" w:asciiTheme="minorEastAsia" w:hAnsiTheme="minorEastAsia"/>
          <w:szCs w:val="21"/>
        </w:rPr>
      </w:pPr>
    </w:p>
    <w:tbl>
      <w:tblPr>
        <w:tblStyle w:val="4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501"/>
        <w:gridCol w:w="2043"/>
        <w:gridCol w:w="1843"/>
      </w:tblGrid>
      <w:tr w14:paraId="5A71E0B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1" w:type="dxa"/>
            <w:vAlign w:val="center"/>
          </w:tcPr>
          <w:p w14:paraId="63A5220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AF0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A3624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 w14:paraId="5AFD645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思想政治素质等第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FEC90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确认签名</w:t>
            </w:r>
          </w:p>
        </w:tc>
      </w:tr>
      <w:tr w14:paraId="24BA3F1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5DC68C8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A95F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22762D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C08C57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8BAEB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86C8E0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1813B11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EC2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7FBC38C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089772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ADBE5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755887B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2792CFF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C32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D8C284E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4F310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CAFC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7D2F3C9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605B89D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2E70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A25B1A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31E84F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E0552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331F68B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18353A8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287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AE850B8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D6D8AC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717E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3F29987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5701492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FAB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C54096D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EFA826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68664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7A3B7541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39CB478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2E8C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7289D4B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C2703E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CDEE4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B7CB1E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560E3FC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07E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7E68C8C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2AAD07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0C5D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0A2343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09C2C6F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79A7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BCEA66C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1D33E2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0310A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5730A4B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29B973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E45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6DA7DB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71705A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413F9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C299F9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002B26C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C035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A986F3B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4EFF7B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0000C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5BB5751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13DC358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E55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526114B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0722DC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524F3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07C0A601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5B5A3FE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2A2D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D3DD9BC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8D6F40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5BF48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044C07B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04AD285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253E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88874EB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FA2C3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7F50C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5F0D33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73CFD9C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1B3C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8B9C9A7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A7A040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F8696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385C7CB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22E29D7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F036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CF2F404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F88169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D88B1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9179E6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4F2A763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ED9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3D63F48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D467D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3D274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16A3B4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3A250C0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AE88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6C7F655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04212E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DC746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436ACB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037104E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62AA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02DF6A5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E5BEC7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8B408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9B797B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108DD5F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6D9A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AE96D02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807B1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25082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7493D6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43441A8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9843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6129C35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2FF6FC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6EF21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B9B2E9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7FC6B23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F376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0EE35D3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D93C8B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876E3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71CEDFC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7B57E43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387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61244C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E6A4B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4A19D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0CB8901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286C44B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FAF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40FA634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767F5E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507C2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27BC77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1F7D39C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E0BD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5B9FA31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AC032F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12A9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E991A0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01A0B7B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4AEE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7A61846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9FE2AA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B73C8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BDB846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6288270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D2E8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7FDB5D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B370FE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697C8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7FFAB6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3F72A40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B871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14B7D4A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8124F3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7671F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2CC9E1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3660A7D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3361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D0E4A5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84805B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0F0F5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ABBAD0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4ED9297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805D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0A57DAC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7D3048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618F1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3F4F16F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3CEA353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78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66DD0D6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DF1577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B560C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57D9FA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5831366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24F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7970FFD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94D4B4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4DD1F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69FA27C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1F6324E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BC48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200411F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ECF0B5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F2001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7C24E1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3CD4EAB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434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5ED8608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43BC43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E232C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84C793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643992E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49E2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4F30A0B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AD5085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AE8C6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ACFE90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48D34F9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0D2B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DC13456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801B05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D7D9E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C51C94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252CB26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3E31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BECD25B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74EF2C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C5AB8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54AC3DE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 w14:paraId="78A2CEC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488E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264FEA1"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78931D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4AE12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</w:tbl>
    <w:p w14:paraId="6ED0A61B">
      <w:pPr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评价结果包括“优秀”“良好”“合格”和“不合格”，原则上“优秀”不超过20%，“良好”不超过30%，“不合格”的评定根据实际情况确定。对出现意识形态问题经教育仍不改正或因违纪收到处分的学生，其当年思想政治素质评奖等级评为“不合格”。</w:t>
      </w:r>
    </w:p>
    <w:p w14:paraId="5581410F">
      <w:pPr>
        <w:spacing w:before="156" w:beforeLines="50" w:after="156" w:afterLines="50"/>
        <w:rPr>
          <w:rFonts w:hint="eastAsia" w:asciiTheme="minorEastAsia" w:hAnsiTheme="minorEastAsia"/>
          <w:b/>
          <w:sz w:val="22"/>
          <w:szCs w:val="21"/>
        </w:rPr>
      </w:pPr>
    </w:p>
    <w:p w14:paraId="5AA9C1FA">
      <w:pPr>
        <w:spacing w:before="156" w:beforeLines="50" w:after="156" w:afterLines="50"/>
        <w:rPr>
          <w:rFonts w:hint="eastAsia"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班级评奖评优工作小组签名：</w:t>
      </w:r>
    </w:p>
    <w:p w14:paraId="3D837261">
      <w:pPr>
        <w:spacing w:before="156" w:beforeLines="50" w:after="156" w:afterLines="50"/>
        <w:rPr>
          <w:rFonts w:hint="eastAsia" w:asciiTheme="minorEastAsia" w:hAnsiTheme="minorEastAsia"/>
          <w:b/>
          <w:sz w:val="22"/>
          <w:szCs w:val="21"/>
        </w:rPr>
      </w:pPr>
    </w:p>
    <w:p w14:paraId="76C7D5EA">
      <w:pPr>
        <w:jc w:val="left"/>
        <w:rPr>
          <w:rFonts w:hint="eastAsia" w:asciiTheme="minorEastAsia" w:hAnsiTheme="minorEastAsia"/>
          <w:b/>
          <w:sz w:val="22"/>
          <w:szCs w:val="21"/>
        </w:rPr>
      </w:pPr>
      <w:r>
        <w:rPr>
          <w:rFonts w:hint="eastAsia" w:asciiTheme="minorEastAsia" w:hAnsiTheme="minorEastAsia"/>
          <w:b/>
          <w:sz w:val="22"/>
          <w:szCs w:val="21"/>
        </w:rPr>
        <w:t>班主任确认签名：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1638B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A4C81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60EF6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6050E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31D72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  <w:rsid w:val="16295C56"/>
    <w:rsid w:val="508D3C9D"/>
    <w:rsid w:val="612E2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257</Characters>
  <Lines>3</Lines>
  <Paragraphs>1</Paragraphs>
  <TotalTime>4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2019-09-04T03:45:00Z</dcterms:created>
  <dc:creator>小D子</dc:creator>
  <cp:lastModifiedBy>杨宏越</cp:lastModifiedBy>
  <dcterms:modified xsi:type="dcterms:W3CDTF">2025-09-14T02:31:33Z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4684A04C69674CCABBCBFB9D4561C010</vt:lpwstr>
  </property>
  <property fmtid="{D5CDD505-2E9C-101B-9397-08002B2CF9AE}" pid="4" name="KSOTemplateDocerSaveRecord">
    <vt:lpwstr>eyJoZGlkIjoiMGJkNzI0NWJjNGUwOWRiNzk3YWMxNWU3OWMwN2FiNWYiLCJ1c2VySWQiOiIxNjM3Mjc1MTk2In0=</vt:lpwstr>
  </property>
</Properties>
</file>