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DB62B" w14:textId="77777777" w:rsidR="00A352E9" w:rsidRDefault="00000000">
      <w:pPr>
        <w:spacing w:line="360" w:lineRule="auto"/>
        <w:jc w:val="center"/>
        <w:rPr>
          <w:rFonts w:ascii="宋体" w:hAnsi="宋体"/>
          <w:b/>
          <w:bCs/>
          <w:sz w:val="30"/>
        </w:rPr>
      </w:pPr>
      <w:r>
        <w:rPr>
          <w:rFonts w:ascii="宋体" w:hAnsi="宋体"/>
          <w:b/>
          <w:bCs/>
          <w:sz w:val="30"/>
        </w:rPr>
        <w:t>浙江大学</w:t>
      </w:r>
      <w:r>
        <w:rPr>
          <w:rFonts w:ascii="宋体" w:hAnsi="宋体" w:hint="eastAsia"/>
          <w:b/>
          <w:bCs/>
          <w:sz w:val="30"/>
        </w:rPr>
        <w:t>农学院研究生袁隆平追梦奖学金申请表</w:t>
      </w:r>
    </w:p>
    <w:tbl>
      <w:tblPr>
        <w:tblW w:w="84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1"/>
        <w:gridCol w:w="2637"/>
        <w:gridCol w:w="1412"/>
        <w:gridCol w:w="3079"/>
      </w:tblGrid>
      <w:tr w:rsidR="00A352E9" w14:paraId="643BC55E" w14:textId="77777777">
        <w:trPr>
          <w:cantSplit/>
          <w:trHeight w:hRule="exact" w:val="644"/>
          <w:jc w:val="center"/>
        </w:trPr>
        <w:tc>
          <w:tcPr>
            <w:tcW w:w="13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F26544" w14:textId="77777777" w:rsidR="00A352E9" w:rsidRDefault="00000000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名</w:t>
            </w:r>
          </w:p>
        </w:tc>
        <w:tc>
          <w:tcPr>
            <w:tcW w:w="2638" w:type="dxa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14:paraId="5123ACC8" w14:textId="77777777" w:rsidR="00A352E9" w:rsidRDefault="00A352E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9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A84EA5" w14:textId="77777777" w:rsidR="00A352E9" w:rsidRDefault="00000000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别</w:t>
            </w:r>
          </w:p>
        </w:tc>
        <w:tc>
          <w:tcPr>
            <w:tcW w:w="30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DDEF8D" w14:textId="77777777" w:rsidR="00A352E9" w:rsidRDefault="00A352E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352E9" w14:paraId="649728AB" w14:textId="77777777">
        <w:trPr>
          <w:cantSplit/>
          <w:trHeight w:hRule="exact" w:val="644"/>
          <w:jc w:val="center"/>
        </w:trPr>
        <w:tc>
          <w:tcPr>
            <w:tcW w:w="13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0F9C7C" w14:textId="77777777" w:rsidR="00A352E9" w:rsidRDefault="00000000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出生年月</w:t>
            </w:r>
          </w:p>
        </w:tc>
        <w:tc>
          <w:tcPr>
            <w:tcW w:w="26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F32C1F" w14:textId="77777777" w:rsidR="00A352E9" w:rsidRDefault="00A352E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F06A65" w14:textId="77777777" w:rsidR="00A352E9" w:rsidRDefault="0033031D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培养类型</w:t>
            </w:r>
          </w:p>
        </w:tc>
        <w:tc>
          <w:tcPr>
            <w:tcW w:w="3080" w:type="dxa"/>
            <w:tcBorders>
              <w:right w:val="single" w:sz="12" w:space="0" w:color="auto"/>
            </w:tcBorders>
            <w:vAlign w:val="center"/>
          </w:tcPr>
          <w:p w14:paraId="4E2E62F5" w14:textId="77777777" w:rsidR="00A352E9" w:rsidRDefault="00A352E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352E9" w14:paraId="43FFAAD6" w14:textId="77777777">
        <w:trPr>
          <w:cantSplit/>
          <w:trHeight w:hRule="exact" w:val="644"/>
          <w:jc w:val="center"/>
        </w:trPr>
        <w:tc>
          <w:tcPr>
            <w:tcW w:w="13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0015E5" w14:textId="77777777" w:rsidR="00A352E9" w:rsidRDefault="00000000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4"/>
                <w:szCs w:val="21"/>
              </w:rPr>
              <w:t>学   号</w:t>
            </w:r>
          </w:p>
        </w:tc>
        <w:tc>
          <w:tcPr>
            <w:tcW w:w="26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54A9A4" w14:textId="77777777" w:rsidR="00A352E9" w:rsidRDefault="00A352E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FCBBF0" w14:textId="77777777" w:rsidR="00A352E9" w:rsidRDefault="00000000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ˎ̥" w:cs="宋体"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3080" w:type="dxa"/>
            <w:tcBorders>
              <w:right w:val="single" w:sz="12" w:space="0" w:color="auto"/>
            </w:tcBorders>
            <w:vAlign w:val="center"/>
          </w:tcPr>
          <w:p w14:paraId="58C2CB57" w14:textId="77777777" w:rsidR="00A352E9" w:rsidRDefault="00A352E9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 w:rsidR="00A352E9" w14:paraId="148A5611" w14:textId="77777777">
        <w:trPr>
          <w:cantSplit/>
          <w:trHeight w:hRule="exact" w:val="644"/>
          <w:jc w:val="center"/>
        </w:trPr>
        <w:tc>
          <w:tcPr>
            <w:tcW w:w="134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B29A" w14:textId="77777777" w:rsidR="00A352E9" w:rsidRDefault="00000000">
            <w:pPr>
              <w:spacing w:line="28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4"/>
                <w:szCs w:val="21"/>
              </w:rPr>
              <w:t>研究所</w:t>
            </w:r>
          </w:p>
        </w:tc>
        <w:tc>
          <w:tcPr>
            <w:tcW w:w="26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9623" w14:textId="77777777" w:rsidR="00A352E9" w:rsidRDefault="00A352E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8E8A" w14:textId="77777777" w:rsidR="00A352E9" w:rsidRDefault="00000000">
            <w:pPr>
              <w:spacing w:line="28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4"/>
                <w:szCs w:val="21"/>
              </w:rPr>
              <w:t>专   业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020519" w14:textId="77777777" w:rsidR="00A352E9" w:rsidRDefault="00A352E9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 w:rsidR="00A352E9" w14:paraId="7FD61247" w14:textId="77777777">
        <w:trPr>
          <w:cantSplit/>
          <w:trHeight w:hRule="exact" w:val="644"/>
          <w:jc w:val="center"/>
        </w:trPr>
        <w:tc>
          <w:tcPr>
            <w:tcW w:w="134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1496AE" w14:textId="77777777" w:rsidR="00A352E9" w:rsidRDefault="00000000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4"/>
                <w:szCs w:val="21"/>
              </w:rPr>
              <w:t>研究方向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E55626" w14:textId="77777777" w:rsidR="00A352E9" w:rsidRDefault="00A352E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26A77A" w14:textId="77777777" w:rsidR="00A352E9" w:rsidRDefault="00000000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导   师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F3CB97" w14:textId="77777777" w:rsidR="00A352E9" w:rsidRDefault="00A352E9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 w:rsidR="00A352E9" w14:paraId="2FEC9E02" w14:textId="77777777">
        <w:trPr>
          <w:cantSplit/>
          <w:trHeight w:hRule="exact" w:val="644"/>
          <w:jc w:val="center"/>
        </w:trPr>
        <w:tc>
          <w:tcPr>
            <w:tcW w:w="134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88375C" w14:textId="77777777" w:rsidR="00A352E9" w:rsidRDefault="00000000">
            <w:pPr>
              <w:spacing w:line="280" w:lineRule="exact"/>
              <w:jc w:val="center"/>
              <w:rPr>
                <w:rFonts w:ascii="仿宋_GB2312" w:eastAsia="仿宋_GB2312" w:hAnsi="ˎ̥" w:cs="宋体" w:hint="eastAsia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 w:val="24"/>
                <w:szCs w:val="21"/>
              </w:rPr>
              <w:t>身份证号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C0B124" w14:textId="77777777" w:rsidR="00A352E9" w:rsidRDefault="00A352E9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58A16C" w14:textId="77777777" w:rsidR="00A352E9" w:rsidRDefault="00000000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3582ED" w14:textId="77777777" w:rsidR="00A352E9" w:rsidRDefault="00A352E9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 w:rsidR="00A352E9" w14:paraId="4B96C42C" w14:textId="77777777" w:rsidTr="0033031D">
        <w:trPr>
          <w:cantSplit/>
          <w:trHeight w:val="4130"/>
          <w:jc w:val="center"/>
        </w:trPr>
        <w:tc>
          <w:tcPr>
            <w:tcW w:w="134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767963" w14:textId="77777777" w:rsidR="00A352E9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主要科研业绩</w:t>
            </w:r>
          </w:p>
        </w:tc>
        <w:tc>
          <w:tcPr>
            <w:tcW w:w="7127" w:type="dxa"/>
            <w:gridSpan w:val="3"/>
            <w:tcBorders>
              <w:top w:val="double" w:sz="4" w:space="0" w:color="auto"/>
              <w:left w:val="single" w:sz="8" w:space="0" w:color="auto"/>
              <w:right w:val="single" w:sz="12" w:space="0" w:color="auto"/>
            </w:tcBorders>
          </w:tcPr>
          <w:p w14:paraId="131B8975" w14:textId="77777777" w:rsidR="00A352E9" w:rsidRDefault="00A352E9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</w:p>
          <w:p w14:paraId="227513B7" w14:textId="77777777" w:rsidR="00A352E9" w:rsidRDefault="00000000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请罗列最重要的三项成果清单（代表作）</w:t>
            </w:r>
          </w:p>
          <w:p w14:paraId="00820E87" w14:textId="77777777" w:rsidR="00A352E9" w:rsidRDefault="00000000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格式参考：</w:t>
            </w:r>
          </w:p>
          <w:p w14:paraId="1874099E" w14:textId="77777777" w:rsidR="00A352E9" w:rsidRDefault="00000000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(1)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>Cai X, Yang Q, Yan X, Wu X, Yang F, Li J, Wei J, Ni J, Ahmad M, Bai S, Teng Y. High-quality genome assembly of 'Cuiguan' pear (Pyrus pyrifolia) as a reference genome for identifying regulatory genes and epigenetic modifications responsible for bud dormancy. Horticulture Research, 2021, 8(1): 197.</w:t>
            </w:r>
            <w:r>
              <w:rPr>
                <w:rFonts w:ascii="Times New Roman" w:eastAsia="仿宋_GB2312" w:hAnsi="Times New Roman" w:cs="Times New Roman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</w:rPr>
              <w:t>IF5-y=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7.291</w:t>
            </w:r>
            <w:r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  <w:p w14:paraId="36A1AB32" w14:textId="77777777" w:rsidR="00A352E9" w:rsidRDefault="00000000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(2)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……</w:t>
            </w:r>
          </w:p>
          <w:p w14:paraId="7331765D" w14:textId="77777777" w:rsidR="00A352E9" w:rsidRDefault="00000000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(3)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……</w:t>
            </w:r>
          </w:p>
        </w:tc>
      </w:tr>
      <w:tr w:rsidR="00A352E9" w14:paraId="7C2B9786" w14:textId="77777777">
        <w:trPr>
          <w:cantSplit/>
          <w:trHeight w:val="2124"/>
          <w:jc w:val="center"/>
        </w:trPr>
        <w:tc>
          <w:tcPr>
            <w:tcW w:w="13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F0A585" w14:textId="77777777" w:rsidR="00A352E9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社会实践活动情况</w:t>
            </w:r>
          </w:p>
          <w:p w14:paraId="380AE1D8" w14:textId="77777777" w:rsidR="0033031D" w:rsidRDefault="0033031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（3</w:t>
            </w:r>
            <w:r>
              <w:rPr>
                <w:rFonts w:ascii="仿宋_GB2312" w:eastAsia="仿宋_GB2312"/>
                <w:sz w:val="24"/>
              </w:rPr>
              <w:t>00</w:t>
            </w:r>
            <w:r>
              <w:rPr>
                <w:rFonts w:ascii="仿宋_GB2312" w:eastAsia="仿宋_GB2312" w:hint="eastAsia"/>
                <w:sz w:val="24"/>
              </w:rPr>
              <w:t>字以内）</w:t>
            </w:r>
          </w:p>
        </w:tc>
        <w:tc>
          <w:tcPr>
            <w:tcW w:w="71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1486DF22" w14:textId="77777777" w:rsidR="00A352E9" w:rsidRDefault="00A352E9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</w:p>
          <w:p w14:paraId="152ACFA8" w14:textId="77777777" w:rsidR="0033031D" w:rsidRDefault="0033031D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</w:p>
          <w:p w14:paraId="266D0B44" w14:textId="77777777" w:rsidR="0033031D" w:rsidRDefault="0033031D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</w:p>
          <w:p w14:paraId="40560220" w14:textId="77777777" w:rsidR="0033031D" w:rsidRDefault="0033031D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</w:p>
          <w:p w14:paraId="3E9C57F9" w14:textId="77777777" w:rsidR="0033031D" w:rsidRDefault="0033031D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</w:p>
          <w:p w14:paraId="0EE7B6D7" w14:textId="77777777" w:rsidR="0033031D" w:rsidRDefault="0033031D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</w:p>
          <w:p w14:paraId="6A5DFF3D" w14:textId="77777777" w:rsidR="00A352E9" w:rsidRDefault="00A352E9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</w:p>
          <w:p w14:paraId="3315BCA6" w14:textId="77777777" w:rsidR="00A352E9" w:rsidRDefault="00A352E9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</w:p>
          <w:p w14:paraId="63F2FEF3" w14:textId="77777777" w:rsidR="00A352E9" w:rsidRDefault="00A352E9">
            <w:pPr>
              <w:snapToGrid w:val="0"/>
              <w:spacing w:line="28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A352E9" w14:paraId="2935851C" w14:textId="77777777">
        <w:trPr>
          <w:cantSplit/>
          <w:trHeight w:val="1936"/>
          <w:jc w:val="center"/>
        </w:trPr>
        <w:tc>
          <w:tcPr>
            <w:tcW w:w="13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F60FB6C" w14:textId="77777777" w:rsidR="00A352E9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导师</w:t>
            </w:r>
          </w:p>
          <w:p w14:paraId="369A2EEF" w14:textId="77777777" w:rsidR="00A352E9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127" w:type="dxa"/>
            <w:gridSpan w:val="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407525A" w14:textId="77777777" w:rsidR="00A352E9" w:rsidRDefault="00A352E9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</w:p>
          <w:p w14:paraId="37EF2422" w14:textId="77777777" w:rsidR="0033031D" w:rsidRDefault="0033031D" w:rsidP="0033031D">
            <w:pPr>
              <w:snapToGrid w:val="0"/>
              <w:spacing w:line="28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经审查，该同学科研业绩突出，综合表现优秀，材料真实规范，</w:t>
            </w:r>
          </w:p>
          <w:p w14:paraId="6C49F33B" w14:textId="77777777" w:rsidR="00A352E9" w:rsidRDefault="0033031D" w:rsidP="0033031D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同意推荐。</w:t>
            </w:r>
          </w:p>
          <w:p w14:paraId="6C051831" w14:textId="77777777" w:rsidR="00A352E9" w:rsidRDefault="00A352E9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</w:p>
          <w:p w14:paraId="1A7DF016" w14:textId="77777777" w:rsidR="00A352E9" w:rsidRDefault="00A352E9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</w:p>
          <w:p w14:paraId="6C703F33" w14:textId="77777777" w:rsidR="00A352E9" w:rsidRDefault="00000000">
            <w:pPr>
              <w:snapToGrid w:val="0"/>
              <w:spacing w:line="280" w:lineRule="exact"/>
              <w:ind w:firstLineChars="1800" w:firstLine="43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签名:</w:t>
            </w:r>
          </w:p>
        </w:tc>
      </w:tr>
    </w:tbl>
    <w:p w14:paraId="05404723" w14:textId="4489C46C" w:rsidR="00A352E9" w:rsidRDefault="0033031D">
      <w:pPr>
        <w:rPr>
          <w:sz w:val="22"/>
          <w:szCs w:val="22"/>
        </w:rPr>
      </w:pPr>
      <w:r>
        <w:rPr>
          <w:rFonts w:ascii="仿宋" w:eastAsia="仿宋_GB2312" w:hAnsi="仿宋" w:cs="仿宋" w:hint="eastAsia"/>
          <w:spacing w:val="-2"/>
          <w:sz w:val="22"/>
          <w:szCs w:val="22"/>
        </w:rPr>
        <w:t>请将成果证明附在申请表后</w:t>
      </w:r>
      <w:r w:rsidR="00D8564B">
        <w:rPr>
          <w:rFonts w:ascii="仿宋" w:eastAsia="仿宋_GB2312" w:hAnsi="仿宋" w:cs="仿宋" w:hint="eastAsia"/>
          <w:spacing w:val="-2"/>
          <w:sz w:val="22"/>
          <w:szCs w:val="22"/>
        </w:rPr>
        <w:t>。该表</w:t>
      </w:r>
      <w:r>
        <w:rPr>
          <w:rFonts w:ascii="仿宋" w:eastAsia="仿宋_GB2312" w:hAnsi="仿宋" w:cs="仿宋" w:hint="eastAsia"/>
          <w:spacing w:val="-2"/>
          <w:sz w:val="22"/>
          <w:szCs w:val="22"/>
        </w:rPr>
        <w:t>纸质版（正反打印，</w:t>
      </w:r>
      <w:r w:rsidR="00D8564B">
        <w:rPr>
          <w:rFonts w:ascii="仿宋" w:eastAsia="仿宋_GB2312" w:hAnsi="仿宋" w:cs="仿宋" w:hint="eastAsia"/>
          <w:spacing w:val="-2"/>
          <w:sz w:val="22"/>
          <w:szCs w:val="22"/>
        </w:rPr>
        <w:t>内容</w:t>
      </w:r>
      <w:r>
        <w:rPr>
          <w:rFonts w:ascii="仿宋" w:eastAsia="仿宋_GB2312" w:hAnsi="仿宋" w:cs="仿宋" w:hint="eastAsia"/>
          <w:spacing w:val="-2"/>
          <w:sz w:val="22"/>
          <w:szCs w:val="22"/>
        </w:rPr>
        <w:t>不超过两面）交</w:t>
      </w:r>
      <w:r>
        <w:rPr>
          <w:rFonts w:ascii="仿宋" w:eastAsia="仿宋_GB2312" w:hAnsi="仿宋" w:cs="仿宋"/>
          <w:spacing w:val="-2"/>
          <w:sz w:val="22"/>
          <w:szCs w:val="22"/>
        </w:rPr>
        <w:t>A212</w:t>
      </w:r>
      <w:r>
        <w:rPr>
          <w:rFonts w:ascii="仿宋" w:eastAsia="仿宋_GB2312" w:hAnsi="仿宋" w:cs="仿宋" w:hint="eastAsia"/>
          <w:spacing w:val="-2"/>
          <w:sz w:val="22"/>
          <w:szCs w:val="22"/>
        </w:rPr>
        <w:t>助理处</w:t>
      </w:r>
    </w:p>
    <w:sectPr w:rsidR="00A35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VkZjE3YzAzOTEwNzM5M2JkZmQyYWU5ZjhhMzU3MzcifQ=="/>
  </w:docVars>
  <w:rsids>
    <w:rsidRoot w:val="005D24DD"/>
    <w:rsid w:val="0004581C"/>
    <w:rsid w:val="002E3B75"/>
    <w:rsid w:val="0033031D"/>
    <w:rsid w:val="003373AE"/>
    <w:rsid w:val="004673BD"/>
    <w:rsid w:val="005D24DD"/>
    <w:rsid w:val="00745CF7"/>
    <w:rsid w:val="00A13659"/>
    <w:rsid w:val="00A352E9"/>
    <w:rsid w:val="00BD7A41"/>
    <w:rsid w:val="00C44E41"/>
    <w:rsid w:val="00D8564B"/>
    <w:rsid w:val="42F06D09"/>
    <w:rsid w:val="57FF01A0"/>
    <w:rsid w:val="65660CAD"/>
    <w:rsid w:val="7D3B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50328"/>
  <w15:docId w15:val="{FC8CB16C-15DD-4C68-89B0-D3CEB84E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豪 盖</cp:lastModifiedBy>
  <cp:revision>6</cp:revision>
  <cp:lastPrinted>2023-09-18T02:13:00Z</cp:lastPrinted>
  <dcterms:created xsi:type="dcterms:W3CDTF">2019-09-24T05:04:00Z</dcterms:created>
  <dcterms:modified xsi:type="dcterms:W3CDTF">2023-09-25T08:41:00Z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AF451614E95F41F28D1FF288A76C71F4_12</vt:lpwstr>
  </property>
</Properties>
</file>