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00F50">
      <w:pPr>
        <w:jc w:val="center"/>
        <w:rPr>
          <w:rFonts w:ascii="Times New Roman Regular" w:hAnsi="Times New Roman Regular" w:eastAsia="方正小标宋简体" w:cs="Times New Roman Regular"/>
          <w:sz w:val="40"/>
          <w:szCs w:val="40"/>
        </w:rPr>
      </w:pPr>
      <w:r>
        <w:rPr>
          <w:rFonts w:hint="eastAsia" w:ascii="Times New Roman Regular" w:hAnsi="Times New Roman Regular" w:eastAsia="方正小标宋简体" w:cs="Times New Roman Regular"/>
          <w:sz w:val="40"/>
          <w:szCs w:val="40"/>
        </w:rPr>
        <w:t>“先烈文化”品牌建设项目</w:t>
      </w:r>
      <w:r>
        <w:rPr>
          <w:rFonts w:ascii="Times New Roman Regular" w:hAnsi="Times New Roman Regular" w:eastAsia="方正小标宋简体" w:cs="Times New Roman Regular"/>
          <w:sz w:val="40"/>
          <w:szCs w:val="40"/>
        </w:rPr>
        <w:t>投稿要求</w:t>
      </w:r>
    </w:p>
    <w:p w14:paraId="6EEEB2F5">
      <w:pPr>
        <w:jc w:val="center"/>
        <w:rPr>
          <w:rFonts w:ascii="Times New Roman Regular" w:hAnsi="Times New Roman Regular" w:eastAsia="方正小标宋简体" w:cs="Times New Roman Regular"/>
          <w:b/>
          <w:bCs/>
          <w:sz w:val="30"/>
          <w:szCs w:val="30"/>
        </w:rPr>
      </w:pPr>
    </w:p>
    <w:p w14:paraId="13A55792">
      <w:pPr>
        <w:spacing w:line="360" w:lineRule="auto"/>
        <w:rPr>
          <w:rFonts w:ascii="Times New Roman Regular" w:hAnsi="Times New Roman Regular" w:eastAsia="黑体" w:cs="Times New Roman Regular"/>
          <w:sz w:val="30"/>
          <w:szCs w:val="30"/>
          <w:lang w:eastAsia="zh-Hans"/>
        </w:rPr>
      </w:pPr>
      <w:r>
        <w:rPr>
          <w:rFonts w:ascii="Times New Roman Regular" w:hAnsi="Times New Roman Regular" w:eastAsia="黑体" w:cs="Times New Roman Regular"/>
          <w:sz w:val="30"/>
          <w:szCs w:val="30"/>
          <w:lang w:eastAsia="zh-Hans"/>
        </w:rPr>
        <w:t>一、投稿文章</w:t>
      </w:r>
    </w:p>
    <w:p w14:paraId="7B904D99">
      <w:pPr>
        <w:numPr>
          <w:ilvl w:val="0"/>
          <w:numId w:val="1"/>
        </w:num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  <w:lang w:eastAsia="zh-Hans"/>
        </w:rPr>
        <w:t>标题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：需根据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文章内容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，取定适宜标题，如“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红色记忆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：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从求是精神到新时代于子</w:t>
      </w:r>
      <w:bookmarkStart w:id="0" w:name="_GoBack"/>
      <w:bookmarkEnd w:id="0"/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三精神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”，不可用“XXX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先烈文化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”等为题。</w:t>
      </w:r>
    </w:p>
    <w:p w14:paraId="16903952">
      <w:pPr>
        <w:numPr>
          <w:ilvl w:val="0"/>
          <w:numId w:val="1"/>
        </w:num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</w:rPr>
      </w:pP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主体：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介绍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先烈的英雄事迹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，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可以</w:t>
      </w: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  <w:lang w:val="en-US" w:eastAsia="zh-CN"/>
        </w:rPr>
        <w:t>配上</w:t>
      </w: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信件、手稿等文字</w:t>
      </w: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  <w:lang w:val="en-US" w:eastAsia="zh-CN"/>
        </w:rPr>
        <w:t>材料</w:t>
      </w: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，老照片、挂画、证书等图像</w:t>
      </w: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  <w:lang w:val="en-US" w:eastAsia="zh-CN"/>
        </w:rPr>
        <w:t>材料</w:t>
      </w: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，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深入挖掘和整理先烈故事，做讲好新时代英烈故事的先锋队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。</w:t>
      </w:r>
      <w:r>
        <w:rPr>
          <w:rFonts w:ascii="Times New Roman Regular" w:hAnsi="Times New Roman Regular" w:eastAsia="华文仿宋" w:cs="Times New Roman Regular"/>
          <w:sz w:val="28"/>
          <w:szCs w:val="28"/>
          <w:u w:val="single"/>
          <w:lang w:eastAsia="zh-Hans"/>
        </w:rPr>
        <w:t>分篇章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写作，要有逻辑，每篇章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需有</w:t>
      </w:r>
      <w:r>
        <w:rPr>
          <w:rFonts w:ascii="Times New Roman Regular" w:hAnsi="Times New Roman Regular" w:eastAsia="华文仿宋" w:cs="Times New Roman Regular"/>
          <w:sz w:val="28"/>
          <w:szCs w:val="28"/>
          <w:u w:val="single"/>
          <w:lang w:eastAsia="zh-Hans"/>
        </w:rPr>
        <w:t>小标题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。</w:t>
      </w:r>
    </w:p>
    <w:p w14:paraId="2FDA548F">
      <w:pPr>
        <w:numPr>
          <w:ilvl w:val="0"/>
          <w:numId w:val="1"/>
        </w:num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文章结构</w:t>
      </w: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</w:rPr>
        <w:t>（参考）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：</w:t>
      </w:r>
    </w:p>
    <w:p w14:paraId="59CAF09B">
      <w:p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</w:rPr>
      </w:pP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  <w:lang w:val="en-US" w:eastAsia="zh-CN"/>
        </w:rPr>
        <w:t>先烈事迹</w:t>
      </w: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</w:rPr>
        <w:t>：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简要介绍烈士的姓名、生平、主要贡献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等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u w:val="single"/>
          <w:lang w:val="en-US" w:eastAsia="zh-CN"/>
        </w:rPr>
        <w:t>基本信息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，强调先烈在特定历史时期的重要性。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u w:val="single"/>
        </w:rPr>
        <w:t>另起一段展开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介绍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先烈的英勇事迹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（100字以内）。</w:t>
      </w:r>
    </w:p>
    <w:p w14:paraId="4B4DFC68">
      <w:p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</w:rPr>
      </w:pP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第</w:t>
      </w: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</w:rPr>
        <w:t>一</w:t>
      </w: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部分：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u w:val="single"/>
        </w:rPr>
        <w:t>总起铺垫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，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引出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先烈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故事；</w:t>
      </w:r>
    </w:p>
    <w:p w14:paraId="4102A505">
      <w:p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</w:rPr>
      </w:pP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</w:rPr>
        <w:t>第二部分：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u w:val="single"/>
          <w:lang w:val="en-US" w:eastAsia="zh-CN"/>
        </w:rPr>
        <w:t>讲述故事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u w:val="none"/>
          <w:lang w:val="en-US" w:eastAsia="zh-CN"/>
        </w:rPr>
        <w:t>，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阐述先烈所处的时代背景、社会环境，通过具体事例，提炼出先烈身上所体现的坚定信念、无私奉献、英勇无畏等精神品质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eastAsia="zh-CN"/>
        </w:rPr>
        <w:t>，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重点介绍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u w:val="single"/>
        </w:rPr>
        <w:t>一个事件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，要提炼点明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其中蕴含的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u w:val="single"/>
          <w:lang w:val="en-US" w:eastAsia="zh-CN"/>
        </w:rPr>
        <w:t>先烈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u w:val="single"/>
        </w:rPr>
        <w:t>精神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。</w:t>
      </w:r>
    </w:p>
    <w:p w14:paraId="0CE79408">
      <w:p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第</w:t>
      </w: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</w:rPr>
        <w:t>三</w:t>
      </w: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部分：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u w:val="single"/>
          <w:lang w:val="en-US" w:eastAsia="zh-CN"/>
        </w:rPr>
        <w:t>传承发展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u w:val="none"/>
          <w:lang w:val="en-US" w:eastAsia="zh-CN"/>
        </w:rPr>
        <w:t>，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回顾先烈文化在不同历史时期的发展脉络，阐述先烈文化在当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今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社会的价值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eastAsia="zh-CN"/>
        </w:rPr>
        <w:t>，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分析当代社会如何以新的方式传承与发展先烈文化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。</w:t>
      </w:r>
    </w:p>
    <w:p w14:paraId="4E205810">
      <w:pPr>
        <w:spacing w:line="600" w:lineRule="exact"/>
        <w:rPr>
          <w:rFonts w:hint="eastAsia" w:ascii="Times New Roman Regular" w:hAnsi="Times New Roman Regular" w:eastAsia="华文仿宋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第</w:t>
      </w: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  <w:lang w:val="en-US" w:eastAsia="zh-CN"/>
        </w:rPr>
        <w:t>四</w:t>
      </w: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部分：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u w:val="single"/>
        </w:rPr>
        <w:t>总结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u w:val="single"/>
          <w:lang w:val="en-US" w:eastAsia="zh-CN"/>
        </w:rPr>
        <w:t>全文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，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升华文章主题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eastAsia="zh-CN"/>
        </w:rPr>
        <w:t>，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让新时代的“烈士文化”更加鲜活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。</w:t>
      </w:r>
    </w:p>
    <w:p w14:paraId="40077914">
      <w:pPr>
        <w:numPr>
          <w:ilvl w:val="0"/>
          <w:numId w:val="1"/>
        </w:num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  <w:lang w:eastAsia="zh-Hans"/>
        </w:rPr>
        <w:t>注意事项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：</w:t>
      </w:r>
    </w:p>
    <w:p w14:paraId="2F3F979B">
      <w:pPr>
        <w:pStyle w:val="6"/>
        <w:numPr>
          <w:ilvl w:val="0"/>
          <w:numId w:val="2"/>
        </w:numPr>
        <w:spacing w:line="600" w:lineRule="exact"/>
        <w:ind w:firstLineChars="0"/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  <w:lang w:eastAsia="zh-Hans"/>
        </w:rPr>
        <w:t>有关图片要求的说明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：图片应是</w:t>
      </w:r>
      <w:r>
        <w:rPr>
          <w:rFonts w:ascii="Times New Roman Regular" w:hAnsi="Times New Roman Regular" w:eastAsia="华文仿宋" w:cs="Times New Roman Regular"/>
          <w:sz w:val="28"/>
          <w:szCs w:val="28"/>
          <w:u w:val="single"/>
          <w:lang w:eastAsia="zh-Hans"/>
        </w:rPr>
        <w:t>高清图片、原图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，每份文稿都应有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val="en-US" w:eastAsia="zh-CN"/>
        </w:rPr>
        <w:t>烈士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照片、资料搜集或撰写期间的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照片，注意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与文稿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图文对应、相互解释。</w:t>
      </w:r>
    </w:p>
    <w:p w14:paraId="19822E2F">
      <w:pPr>
        <w:pStyle w:val="6"/>
        <w:numPr>
          <w:ilvl w:val="0"/>
          <w:numId w:val="2"/>
        </w:numPr>
        <w:spacing w:line="600" w:lineRule="exact"/>
        <w:ind w:firstLineChars="0"/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  <w:lang w:eastAsia="zh-Hans"/>
        </w:rPr>
        <w:t>投稿文章字数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：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eastAsia="zh-Hans"/>
        </w:rPr>
        <w:t>2000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字左右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。</w:t>
      </w:r>
    </w:p>
    <w:p w14:paraId="36E5767F">
      <w:pPr>
        <w:pStyle w:val="6"/>
        <w:spacing w:line="600" w:lineRule="exact"/>
        <w:ind w:left="360" w:firstLine="0" w:firstLineChars="0"/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</w:pPr>
    </w:p>
    <w:p w14:paraId="2645A78F">
      <w:pPr>
        <w:spacing w:line="360" w:lineRule="auto"/>
        <w:rPr>
          <w:rFonts w:ascii="Times New Roman Regular" w:hAnsi="Times New Roman Regular" w:eastAsia="黑体" w:cs="Times New Roman Regular"/>
          <w:sz w:val="30"/>
          <w:szCs w:val="30"/>
          <w:lang w:eastAsia="zh-Hans"/>
        </w:rPr>
      </w:pPr>
      <w:r>
        <w:rPr>
          <w:rFonts w:ascii="Times New Roman Regular" w:hAnsi="Times New Roman Regular" w:eastAsia="黑体" w:cs="Times New Roman Regular"/>
          <w:sz w:val="30"/>
          <w:szCs w:val="30"/>
          <w:lang w:eastAsia="zh-Hans"/>
        </w:rPr>
        <w:t>二、辅助</w:t>
      </w:r>
      <w:r>
        <w:rPr>
          <w:rFonts w:hint="eastAsia" w:ascii="Times New Roman Regular" w:hAnsi="Times New Roman Regular" w:eastAsia="黑体" w:cs="Times New Roman Regular"/>
          <w:sz w:val="30"/>
          <w:szCs w:val="30"/>
        </w:rPr>
        <w:t>讲解的</w:t>
      </w:r>
      <w:r>
        <w:rPr>
          <w:rFonts w:ascii="Times New Roman Regular" w:hAnsi="Times New Roman Regular" w:eastAsia="黑体" w:cs="Times New Roman Regular"/>
          <w:sz w:val="30"/>
          <w:szCs w:val="30"/>
          <w:lang w:eastAsia="zh-Hans"/>
        </w:rPr>
        <w:t>PPT</w:t>
      </w:r>
    </w:p>
    <w:p w14:paraId="4E7C7A38">
      <w:p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</w:pP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  <w:lang w:eastAsia="zh-Hans"/>
        </w:rPr>
        <w:t xml:space="preserve">1. </w:t>
      </w: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标题：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标题与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文稿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保持一致。</w:t>
      </w:r>
    </w:p>
    <w:p w14:paraId="3AEA681D">
      <w:p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</w:rPr>
      </w:pP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  <w:lang w:eastAsia="zh-Hans"/>
        </w:rPr>
        <w:t xml:space="preserve">2. </w:t>
      </w: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主体：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分篇章厘清主线，突出故事亮点和重点。</w:t>
      </w:r>
    </w:p>
    <w:p w14:paraId="5F6D5682">
      <w:p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</w:rPr>
      </w:pP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  <w:lang w:eastAsia="zh-Hans"/>
        </w:rPr>
        <w:t>3. 页数：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20页以内。</w:t>
      </w:r>
    </w:p>
    <w:p w14:paraId="2B6A9DCE">
      <w:pPr>
        <w:spacing w:line="600" w:lineRule="exact"/>
        <w:rPr>
          <w:rFonts w:ascii="Times New Roman Regular" w:hAnsi="Times New Roman Regular" w:eastAsia="华文仿宋" w:cs="Times New Roman Regular"/>
          <w:b/>
          <w:bCs/>
          <w:sz w:val="28"/>
          <w:szCs w:val="28"/>
          <w:lang w:eastAsia="zh-Hans"/>
        </w:rPr>
      </w:pPr>
    </w:p>
    <w:p w14:paraId="1420A21B">
      <w:pPr>
        <w:spacing w:line="360" w:lineRule="auto"/>
        <w:rPr>
          <w:rFonts w:ascii="Times New Roman Regular" w:hAnsi="Times New Roman Regular" w:eastAsia="黑体" w:cs="Times New Roman Regular"/>
          <w:sz w:val="30"/>
          <w:szCs w:val="30"/>
          <w:lang w:eastAsia="zh-Hans"/>
        </w:rPr>
      </w:pPr>
      <w:r>
        <w:rPr>
          <w:rFonts w:ascii="Times New Roman Regular" w:hAnsi="Times New Roman Regular" w:eastAsia="黑体" w:cs="Times New Roman Regular"/>
          <w:sz w:val="30"/>
          <w:szCs w:val="30"/>
          <w:lang w:eastAsia="zh-Hans"/>
        </w:rPr>
        <w:t>三、投稿形式</w:t>
      </w:r>
    </w:p>
    <w:p w14:paraId="6CFE031D">
      <w:p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  <w:lang w:eastAsia="zh-Hans"/>
        </w:rPr>
        <w:t xml:space="preserve">1. </w:t>
      </w: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</w:rPr>
        <w:t>压缩包内容：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  <w:lang w:eastAsia="zh-Hans"/>
        </w:rPr>
        <w:t>需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上交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文稿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、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原图与PPT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，一同以压缩文件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包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形式上交。注意图片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名与文稿中的图注一致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，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方便插入</w:t>
      </w:r>
      <w:r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  <w:t>。</w:t>
      </w:r>
    </w:p>
    <w:p w14:paraId="2C9AB552">
      <w:p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华文仿宋" w:cs="Times New Roman Regular"/>
          <w:b/>
          <w:bCs/>
          <w:sz w:val="28"/>
          <w:szCs w:val="28"/>
        </w:rPr>
        <w:t xml:space="preserve">2. </w:t>
      </w:r>
      <w:r>
        <w:rPr>
          <w:rFonts w:ascii="Times New Roman Regular" w:hAnsi="Times New Roman Regular" w:eastAsia="华文仿宋" w:cs="Times New Roman Regular"/>
          <w:b/>
          <w:bCs/>
          <w:sz w:val="28"/>
          <w:szCs w:val="28"/>
        </w:rPr>
        <w:t>申报：</w:t>
      </w:r>
      <w:r>
        <w:rPr>
          <w:rFonts w:ascii="Times New Roman Regular" w:hAnsi="Times New Roman Regular" w:eastAsia="华文仿宋" w:cs="Times New Roman Regular"/>
          <w:sz w:val="28"/>
          <w:szCs w:val="28"/>
        </w:rPr>
        <w:t>原则上每个团支部需完成1次申报，立项时会根据学科、支部人数、项目情况，做合并调整</w:t>
      </w:r>
      <w:r>
        <w:rPr>
          <w:rFonts w:hint="eastAsia" w:ascii="Times New Roman Regular" w:hAnsi="Times New Roman Regular" w:eastAsia="华文仿宋" w:cs="Times New Roman Regular"/>
          <w:sz w:val="28"/>
          <w:szCs w:val="28"/>
        </w:rPr>
        <w:t>。</w:t>
      </w:r>
    </w:p>
    <w:p w14:paraId="64ECF706">
      <w:p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</w:rPr>
      </w:pPr>
    </w:p>
    <w:p w14:paraId="3404AC28">
      <w:pPr>
        <w:spacing w:line="600" w:lineRule="exact"/>
        <w:rPr>
          <w:rFonts w:ascii="Times New Roman Regular" w:hAnsi="Times New Roman Regular" w:eastAsia="华文仿宋" w:cs="Times New Roman Regular"/>
          <w:sz w:val="28"/>
          <w:szCs w:val="28"/>
        </w:rPr>
      </w:pPr>
    </w:p>
    <w:p w14:paraId="73306B82">
      <w:pPr>
        <w:spacing w:line="600" w:lineRule="exact"/>
        <w:rPr>
          <w:rFonts w:ascii="Times New Roman Regular" w:hAnsi="Times New Roman Regular" w:eastAsia="华文仿宋" w:cs="Times New Roman Regular"/>
          <w:sz w:val="24"/>
          <w:lang w:eastAsia="zh-Hans"/>
        </w:rPr>
      </w:pPr>
    </w:p>
    <w:p w14:paraId="45430BA5">
      <w:pPr>
        <w:spacing w:line="600" w:lineRule="exact"/>
        <w:rPr>
          <w:rFonts w:ascii="Times New Roman Regular" w:hAnsi="Times New Roman Regular" w:cs="Times New Roman Regular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C17EC5-CB71-404A-BD6D-31B69771B1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  <w:embedRegular r:id="rId2" w:fontKey="{AEEA5742-CDCD-460E-B768-A8D0DDCF255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76B1288-CCD4-416A-952E-FEE8217E002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2EF7CAA-9345-4BDE-9A32-7A363C89353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D4217"/>
    <w:multiLevelType w:val="multilevel"/>
    <w:tmpl w:val="303D4217"/>
    <w:lvl w:ilvl="0" w:tentative="0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073B0DB"/>
    <w:multiLevelType w:val="singleLevel"/>
    <w:tmpl w:val="6073B0DB"/>
    <w:lvl w:ilvl="0" w:tentative="0">
      <w:start w:val="1"/>
      <w:numFmt w:val="decimal"/>
      <w:suff w:val="space"/>
      <w:lvlText w:val="%1."/>
      <w:lvlJc w:val="left"/>
      <w:rPr>
        <w:rFonts w:hint="default" w:ascii="Times New Roman Regular" w:hAnsi="Times New Roman Regular" w:cs="Times New Roman Regula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NDZmNGVkNDcwZDY0Mzk3N2IwYzdkOTViYTZiMTMifQ=="/>
  </w:docVars>
  <w:rsids>
    <w:rsidRoot w:val="62534D11"/>
    <w:rsid w:val="000109D1"/>
    <w:rsid w:val="00100E6F"/>
    <w:rsid w:val="00154F21"/>
    <w:rsid w:val="001D2EC9"/>
    <w:rsid w:val="001E39F3"/>
    <w:rsid w:val="002000C0"/>
    <w:rsid w:val="00201E66"/>
    <w:rsid w:val="00287434"/>
    <w:rsid w:val="00333EC3"/>
    <w:rsid w:val="00361CE0"/>
    <w:rsid w:val="003D1F4C"/>
    <w:rsid w:val="00455DB2"/>
    <w:rsid w:val="005169FC"/>
    <w:rsid w:val="00551564"/>
    <w:rsid w:val="005610DF"/>
    <w:rsid w:val="00586C11"/>
    <w:rsid w:val="006D2412"/>
    <w:rsid w:val="00754ECB"/>
    <w:rsid w:val="007A0235"/>
    <w:rsid w:val="007C2B2A"/>
    <w:rsid w:val="008A475F"/>
    <w:rsid w:val="008D50B5"/>
    <w:rsid w:val="009F17B8"/>
    <w:rsid w:val="00B23EEB"/>
    <w:rsid w:val="00C177A1"/>
    <w:rsid w:val="00C44011"/>
    <w:rsid w:val="00C646F7"/>
    <w:rsid w:val="00D66A0F"/>
    <w:rsid w:val="00D91AF0"/>
    <w:rsid w:val="00DF0E93"/>
    <w:rsid w:val="00E2451B"/>
    <w:rsid w:val="00F01EE3"/>
    <w:rsid w:val="00F54144"/>
    <w:rsid w:val="00F90D15"/>
    <w:rsid w:val="00F94667"/>
    <w:rsid w:val="00FD24D2"/>
    <w:rsid w:val="02CF4617"/>
    <w:rsid w:val="03A367D0"/>
    <w:rsid w:val="065F7326"/>
    <w:rsid w:val="069F5975"/>
    <w:rsid w:val="0C0B7609"/>
    <w:rsid w:val="11137E98"/>
    <w:rsid w:val="1230739D"/>
    <w:rsid w:val="123331E8"/>
    <w:rsid w:val="14D23CC9"/>
    <w:rsid w:val="14E426FB"/>
    <w:rsid w:val="15A46B04"/>
    <w:rsid w:val="15E92769"/>
    <w:rsid w:val="17944956"/>
    <w:rsid w:val="1988244E"/>
    <w:rsid w:val="19CF676E"/>
    <w:rsid w:val="1C2D7127"/>
    <w:rsid w:val="1C597F1C"/>
    <w:rsid w:val="235A4CA6"/>
    <w:rsid w:val="23AE0B4E"/>
    <w:rsid w:val="29242A1C"/>
    <w:rsid w:val="2DB67DBB"/>
    <w:rsid w:val="2FD933F6"/>
    <w:rsid w:val="302428C3"/>
    <w:rsid w:val="30760E99"/>
    <w:rsid w:val="314D5ABC"/>
    <w:rsid w:val="39802EAA"/>
    <w:rsid w:val="3C4F6321"/>
    <w:rsid w:val="40D96D8A"/>
    <w:rsid w:val="41AE52E6"/>
    <w:rsid w:val="432625B5"/>
    <w:rsid w:val="46BF6A4A"/>
    <w:rsid w:val="47A3011A"/>
    <w:rsid w:val="495C6CDD"/>
    <w:rsid w:val="4B2257F9"/>
    <w:rsid w:val="4B74210F"/>
    <w:rsid w:val="5054255D"/>
    <w:rsid w:val="50A3370E"/>
    <w:rsid w:val="511110DA"/>
    <w:rsid w:val="545E3D46"/>
    <w:rsid w:val="54CB0CB0"/>
    <w:rsid w:val="58466FCB"/>
    <w:rsid w:val="5A3132EE"/>
    <w:rsid w:val="5BDC37A3"/>
    <w:rsid w:val="62534D11"/>
    <w:rsid w:val="68790CF7"/>
    <w:rsid w:val="6FE3789F"/>
    <w:rsid w:val="73B250BD"/>
    <w:rsid w:val="7732251F"/>
    <w:rsid w:val="7A7E10F0"/>
    <w:rsid w:val="7BED2523"/>
    <w:rsid w:val="7D6A4B3F"/>
    <w:rsid w:val="7FD37BD0"/>
    <w:rsid w:val="BEFA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553</Characters>
  <Lines>4</Lines>
  <Paragraphs>1</Paragraphs>
  <TotalTime>5</TotalTime>
  <ScaleCrop>false</ScaleCrop>
  <LinksUpToDate>false</LinksUpToDate>
  <CharactersWithSpaces>558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2024-03-11T10:47:00Z</dcterms:created>
  <dc:creator>Strawberry</dc:creator>
  <cp:lastModifiedBy>农团团</cp:lastModifiedBy>
  <dcterms:modified xsi:type="dcterms:W3CDTF">2024-10-25T06:37:33Z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6F45B1064448B7D125E8F7650D854644_43</vt:lpwstr>
  </property>
</Properties>
</file>