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80" w:lineRule="auto"/>
        <w:jc w:val="center"/>
        <w:rPr>
          <w:rFonts w:ascii="宋体" w:hAnsi="宋体" w:eastAsia="微软雅黑"/>
          <w:b/>
          <w:bCs/>
          <w:sz w:val="32"/>
          <w:szCs w:val="32"/>
        </w:rPr>
      </w:pPr>
      <w:r>
        <w:rPr>
          <w:rFonts w:ascii="微软雅黑" w:hAnsi="微软雅黑" w:eastAsia="微软雅黑"/>
          <w:b/>
          <w:bCs/>
          <w:sz w:val="32"/>
          <w:szCs w:val="32"/>
        </w:rPr>
        <w:t>20</w:t>
      </w:r>
      <w:r>
        <w:rPr>
          <w:rFonts w:hAnsi="微软雅黑" w:eastAsia="微软雅黑"/>
          <w:b/>
          <w:bCs/>
          <w:sz w:val="32"/>
          <w:szCs w:val="32"/>
          <w:lang w:val="en-US"/>
        </w:rPr>
        <w:t>20</w:t>
      </w:r>
      <w:r>
        <w:rPr>
          <w:rFonts w:ascii="微软雅黑" w:hAnsi="微软雅黑" w:eastAsia="微软雅黑"/>
          <w:b/>
          <w:bCs/>
          <w:sz w:val="32"/>
          <w:szCs w:val="32"/>
        </w:rPr>
        <w:t>农创秋季纳新报名表</w:t>
      </w:r>
    </w:p>
    <w:tbl>
      <w:tblPr>
        <w:tblStyle w:val="6"/>
        <w:tblpPr w:leftFromText="180" w:rightFromText="180" w:vertAnchor="text" w:horzAnchor="margin" w:tblpXSpec="left" w:tblpY="37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76"/>
        <w:gridCol w:w="1051"/>
        <w:gridCol w:w="75"/>
        <w:gridCol w:w="945"/>
        <w:gridCol w:w="773"/>
        <w:gridCol w:w="482"/>
        <w:gridCol w:w="1151"/>
        <w:gridCol w:w="115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47" w:type="dxa"/>
            <w:vMerge w:val="restart"/>
            <w:tcBorders>
              <w:top w:val="single" w:color="auto" w:sz="18" w:space="0"/>
              <w:left w:val="single" w:color="auto" w:sz="1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微软雅黑"/>
                <w:b/>
                <w:bCs/>
              </w:rPr>
            </w:pPr>
            <w:r>
              <w:rPr>
                <w:rFonts w:hint="eastAsia" w:ascii="宋体" w:hAnsi="宋体" w:eastAsia="微软雅黑"/>
                <w:b/>
                <w:bCs/>
                <w:sz w:val="22"/>
                <w:szCs w:val="22"/>
              </w:rPr>
              <w:t>基 本 信 息</w:t>
            </w:r>
          </w:p>
        </w:tc>
        <w:tc>
          <w:tcPr>
            <w:tcW w:w="87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姓名</w:t>
            </w:r>
          </w:p>
        </w:tc>
        <w:tc>
          <w:tcPr>
            <w:tcW w:w="1126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  <w:tc>
          <w:tcPr>
            <w:tcW w:w="94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性别</w:t>
            </w:r>
          </w:p>
        </w:tc>
        <w:tc>
          <w:tcPr>
            <w:tcW w:w="1255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  <w:tc>
          <w:tcPr>
            <w:tcW w:w="1151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出生日期</w:t>
            </w:r>
          </w:p>
        </w:tc>
        <w:tc>
          <w:tcPr>
            <w:tcW w:w="1153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  <w:tc>
          <w:tcPr>
            <w:tcW w:w="1163" w:type="dxa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照片</w:t>
            </w:r>
          </w:p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&lt;必需&gt;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47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 w:eastAsia="微软雅黑"/>
                <w:b/>
                <w:bCs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ascii="文鼎中楷简"/>
                <w:bCs/>
              </w:rPr>
              <w:t>家乡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学号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ascii="文鼎中楷简"/>
                <w:bCs/>
              </w:rPr>
              <w:t>专业年级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  <w:tc>
          <w:tcPr>
            <w:tcW w:w="1163" w:type="dxa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47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 w:eastAsia="微软雅黑"/>
                <w:b/>
                <w:bCs/>
              </w:rPr>
            </w:pPr>
          </w:p>
        </w:tc>
        <w:tc>
          <w:tcPr>
            <w:tcW w:w="8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手机号</w:t>
            </w:r>
          </w:p>
        </w:tc>
        <w:tc>
          <w:tcPr>
            <w:tcW w:w="112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  <w:tc>
          <w:tcPr>
            <w:tcW w:w="94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ascii="文鼎中楷简"/>
                <w:bCs/>
              </w:rPr>
              <w:t>微信号</w:t>
            </w:r>
          </w:p>
        </w:tc>
        <w:tc>
          <w:tcPr>
            <w:tcW w:w="125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ascii="文鼎中楷简"/>
                <w:bCs/>
              </w:rPr>
              <w:t>E-mail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  <w:tc>
          <w:tcPr>
            <w:tcW w:w="1163" w:type="dxa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47" w:type="dxa"/>
            <w:vMerge w:val="restart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微软雅黑"/>
                <w:b/>
                <w:bCs/>
              </w:rPr>
            </w:pPr>
            <w:r>
              <w:rPr>
                <w:rFonts w:hint="eastAsia" w:ascii="宋体" w:hAnsi="宋体" w:eastAsia="微软雅黑"/>
                <w:b/>
                <w:bCs/>
                <w:sz w:val="22"/>
                <w:szCs w:val="22"/>
              </w:rPr>
              <w:t>申报部门</w:t>
            </w:r>
          </w:p>
        </w:tc>
        <w:tc>
          <w:tcPr>
            <w:tcW w:w="192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第一志愿</w:t>
            </w:r>
          </w:p>
        </w:tc>
        <w:tc>
          <w:tcPr>
            <w:tcW w:w="1793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第二志愿</w:t>
            </w:r>
          </w:p>
        </w:tc>
        <w:tc>
          <w:tcPr>
            <w:tcW w:w="394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是否服从调剂（打“</w:t>
            </w:r>
            <w:r>
              <w:rPr>
                <w:rFonts w:hint="eastAsia" w:ascii="文鼎中楷简"/>
                <w:bCs/>
              </w:rPr>
              <w:sym w:font="Symbol" w:char="F0D6"/>
            </w:r>
            <w:r>
              <w:rPr>
                <w:rFonts w:hint="eastAsia" w:ascii="文鼎中楷简"/>
                <w:bCs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47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 w:eastAsia="微软雅黑"/>
                <w:b/>
                <w:bCs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ind w:firstLine="621" w:firstLineChars="296"/>
              <w:rPr>
                <w:rFonts w:ascii="文鼎中楷简"/>
                <w:bCs/>
              </w:rPr>
            </w:pPr>
          </w:p>
        </w:tc>
        <w:tc>
          <w:tcPr>
            <w:tcW w:w="17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文鼎中楷简"/>
                <w:bCs/>
              </w:rPr>
            </w:pPr>
          </w:p>
        </w:tc>
        <w:tc>
          <w:tcPr>
            <w:tcW w:w="3949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 xml:space="preserve">是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文鼎中楷简"/>
                <w:bCs/>
              </w:rPr>
              <w:t xml:space="preserve">否 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847" w:type="dxa"/>
            <w:vMerge w:val="continue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文鼎中楷简" w:eastAsia="微软雅黑"/>
                <w:b/>
                <w:bCs/>
              </w:rPr>
            </w:pPr>
          </w:p>
        </w:tc>
        <w:tc>
          <w:tcPr>
            <w:tcW w:w="7669" w:type="dxa"/>
            <w:gridSpan w:val="9"/>
            <w:tcBorders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1.创业实践部   2.创业教育部  3.人力资源部  4.宣传部</w:t>
            </w:r>
          </w:p>
          <w:p>
            <w:pPr>
              <w:jc w:val="center"/>
              <w:rPr>
                <w:rFonts w:ascii="文鼎中楷简"/>
                <w:bCs/>
              </w:rPr>
            </w:pPr>
            <w:r>
              <w:rPr>
                <w:rFonts w:hint="eastAsia" w:ascii="文鼎中楷简"/>
                <w:bCs/>
              </w:rPr>
              <w:t>（部门介绍可参考“浙大农创”公众号）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847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微软雅黑"/>
                <w:b/>
                <w:bCs/>
                <w:sz w:val="22"/>
                <w:szCs w:val="22"/>
              </w:rPr>
              <w:t>个人</w:t>
            </w:r>
          </w:p>
          <w:p>
            <w:pPr>
              <w:jc w:val="center"/>
              <w:rPr>
                <w:rFonts w:ascii="文鼎中楷简" w:eastAsia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微软雅黑"/>
                <w:b/>
                <w:bCs/>
                <w:sz w:val="22"/>
                <w:szCs w:val="22"/>
              </w:rPr>
              <w:t>介绍</w:t>
            </w:r>
          </w:p>
        </w:tc>
        <w:tc>
          <w:tcPr>
            <w:tcW w:w="7669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（请主要谈谈：1</w:t>
            </w:r>
            <w:r>
              <w:rPr>
                <w:rFonts w:ascii="宋体" w:hAnsi="宋体"/>
                <w:szCs w:val="21"/>
              </w:rPr>
              <w:t>.你的</w:t>
            </w:r>
            <w:r>
              <w:rPr>
                <w:rFonts w:hint="eastAsia" w:ascii="宋体" w:hAnsi="宋体"/>
                <w:szCs w:val="21"/>
              </w:rPr>
              <w:t>兴趣特长  2.你的学生工作、社团、科研、创业等经历及这些经历带给你的收获）（可附页）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</w:trPr>
        <w:tc>
          <w:tcPr>
            <w:tcW w:w="847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微软雅黑"/>
                <w:b/>
                <w:bCs/>
              </w:rPr>
            </w:pPr>
            <w:bookmarkStart w:id="2" w:name="_GoBack"/>
            <w:r>
              <w:rPr>
                <w:rFonts w:hint="eastAsia" w:ascii="宋体" w:hAnsi="宋体" w:eastAsia="微软雅黑"/>
                <w:b/>
                <w:bCs/>
                <w:sz w:val="22"/>
                <w:szCs w:val="22"/>
              </w:rPr>
              <w:t>加入农创的理由及优势</w:t>
            </w:r>
          </w:p>
        </w:tc>
        <w:tc>
          <w:tcPr>
            <w:tcW w:w="7669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（请简要谈谈1.你为什么加农创  2.你的入选优势）（可附页）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</w:trPr>
        <w:tc>
          <w:tcPr>
            <w:tcW w:w="847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微软雅黑"/>
                <w:b/>
                <w:bCs/>
              </w:rPr>
            </w:pPr>
            <w:r>
              <w:rPr>
                <w:rFonts w:hint="eastAsia" w:ascii="宋体" w:hAnsi="宋体" w:eastAsia="微软雅黑"/>
                <w:b/>
                <w:bCs/>
                <w:sz w:val="22"/>
                <w:szCs w:val="22"/>
              </w:rPr>
              <w:t>你对农业行业的看法</w:t>
            </w:r>
          </w:p>
        </w:tc>
        <w:tc>
          <w:tcPr>
            <w:tcW w:w="7669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（可附页，不超过200字）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ascii="宋体" w:hAnsi="宋体" w:eastAsia="微软雅黑"/>
          <w:b/>
          <w:bCs/>
          <w:szCs w:val="21"/>
        </w:rPr>
      </w:pPr>
    </w:p>
    <w:p>
      <w:pPr>
        <w:spacing w:line="120" w:lineRule="auto"/>
        <w:jc w:val="center"/>
        <w:rPr>
          <w:rFonts w:ascii="微软雅黑" w:hAnsi="微软雅黑" w:eastAsia="微软雅黑" w:cs="微软雅黑"/>
          <w:b/>
          <w:bCs/>
          <w:color w:val="00B050"/>
          <w:sz w:val="24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24"/>
          <w:szCs w:val="22"/>
        </w:rPr>
        <w:t>【温馨提示】</w:t>
      </w:r>
    </w:p>
    <w:p>
      <w:pPr>
        <w:pStyle w:val="5"/>
        <w:spacing w:line="440" w:lineRule="exact"/>
        <w:ind w:left="315" w:hanging="315" w:hangingChars="150"/>
        <w:rPr>
          <w:rFonts w:ascii="华文仿宋" w:hAnsi="华文仿宋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1、</w:t>
      </w:r>
      <w:r>
        <w:rPr>
          <w:rFonts w:ascii="华文仿宋" w:hAnsi="华文仿宋"/>
          <w:sz w:val="21"/>
          <w:szCs w:val="21"/>
        </w:rPr>
        <w:t>您的个人资料仅供本次纳新使用，我们会妥善保管好您的个人资料，您可以放心填写。</w:t>
      </w:r>
    </w:p>
    <w:p>
      <w:pPr>
        <w:spacing w:line="440" w:lineRule="exact"/>
        <w:ind w:left="315" w:right="31" w:rightChars="15" w:hanging="315" w:hangingChars="150"/>
        <w:rPr>
          <w:rFonts w:ascii="华文仿宋" w:hAnsi="华文仿宋"/>
          <w:bCs/>
          <w:szCs w:val="21"/>
        </w:rPr>
      </w:pPr>
      <w:r>
        <w:rPr>
          <w:rFonts w:ascii="华文仿宋" w:hAnsi="华文仿宋"/>
          <w:bCs/>
          <w:szCs w:val="21"/>
        </w:rPr>
        <w:t>2、报名表请以</w:t>
      </w:r>
      <w:r>
        <w:rPr>
          <w:rFonts w:ascii="华文仿宋" w:hAnsi="华文仿宋"/>
          <w:b/>
          <w:bCs/>
          <w:color w:val="00B050"/>
          <w:szCs w:val="21"/>
        </w:rPr>
        <w:t>“</w:t>
      </w:r>
      <w:bookmarkStart w:id="0" w:name="OLE_LINK5"/>
      <w:bookmarkStart w:id="1" w:name="OLE_LINK4"/>
      <w:r>
        <w:rPr>
          <w:rFonts w:ascii="华文仿宋" w:hAnsi="华文仿宋"/>
          <w:b/>
          <w:color w:val="00B050"/>
          <w:szCs w:val="21"/>
          <w:u w:val="single"/>
        </w:rPr>
        <w:t>20</w:t>
      </w:r>
      <w:r>
        <w:rPr>
          <w:rFonts w:hAnsi="华文仿宋"/>
          <w:b/>
          <w:color w:val="00B050"/>
          <w:szCs w:val="21"/>
          <w:u w:val="single"/>
          <w:lang w:val="en-US"/>
        </w:rPr>
        <w:t>20</w:t>
      </w:r>
      <w:r>
        <w:rPr>
          <w:rFonts w:hint="eastAsia" w:ascii="华文仿宋" w:hAnsi="华文仿宋"/>
          <w:b/>
          <w:color w:val="00B050"/>
          <w:szCs w:val="21"/>
          <w:u w:val="single"/>
        </w:rPr>
        <w:t>农创秋季</w:t>
      </w:r>
      <w:r>
        <w:rPr>
          <w:rFonts w:ascii="华文仿宋" w:hAnsi="华文仿宋"/>
          <w:b/>
          <w:color w:val="00B050"/>
          <w:szCs w:val="21"/>
          <w:u w:val="single"/>
        </w:rPr>
        <w:t>纳新报名表</w:t>
      </w:r>
      <w:r>
        <w:rPr>
          <w:rFonts w:hint="eastAsia" w:ascii="华文仿宋" w:hAnsi="华文仿宋"/>
          <w:b/>
          <w:color w:val="00B050"/>
          <w:szCs w:val="21"/>
          <w:u w:val="single"/>
        </w:rPr>
        <w:t>+</w:t>
      </w:r>
      <w:r>
        <w:rPr>
          <w:rFonts w:ascii="华文仿宋" w:hAnsi="华文仿宋"/>
          <w:b/>
          <w:color w:val="00B050"/>
          <w:szCs w:val="21"/>
          <w:u w:val="single"/>
        </w:rPr>
        <w:t>个人姓名</w:t>
      </w:r>
      <w:bookmarkEnd w:id="0"/>
      <w:bookmarkEnd w:id="1"/>
      <w:r>
        <w:rPr>
          <w:rFonts w:ascii="华文仿宋" w:hAnsi="华文仿宋"/>
          <w:b/>
          <w:bCs/>
          <w:color w:val="00B050"/>
          <w:szCs w:val="21"/>
        </w:rPr>
        <w:t>”</w:t>
      </w:r>
      <w:r>
        <w:rPr>
          <w:rFonts w:ascii="华文仿宋" w:hAnsi="华文仿宋"/>
          <w:bCs/>
          <w:szCs w:val="21"/>
        </w:rPr>
        <w:t>命名</w:t>
      </w:r>
      <w:r>
        <w:rPr>
          <w:rFonts w:hint="eastAsia" w:ascii="华文仿宋" w:hAnsi="华文仿宋"/>
          <w:bCs/>
          <w:szCs w:val="21"/>
        </w:rPr>
        <w:t>，个人简历</w:t>
      </w:r>
      <w:r>
        <w:rPr>
          <w:rFonts w:ascii="华文仿宋" w:hAnsi="华文仿宋"/>
          <w:bCs/>
          <w:szCs w:val="21"/>
        </w:rPr>
        <w:t>请以</w:t>
      </w:r>
      <w:r>
        <w:rPr>
          <w:rFonts w:ascii="华文仿宋" w:hAnsi="华文仿宋"/>
          <w:b/>
          <w:color w:val="00B050"/>
          <w:szCs w:val="21"/>
        </w:rPr>
        <w:t>“</w:t>
      </w:r>
      <w:r>
        <w:rPr>
          <w:rFonts w:ascii="华文仿宋" w:hAnsi="华文仿宋"/>
          <w:b/>
          <w:color w:val="00B050"/>
          <w:szCs w:val="21"/>
          <w:u w:val="single"/>
        </w:rPr>
        <w:t>20</w:t>
      </w:r>
      <w:r>
        <w:rPr>
          <w:rFonts w:hAnsi="华文仿宋"/>
          <w:b/>
          <w:color w:val="00B050"/>
          <w:szCs w:val="21"/>
          <w:u w:val="single"/>
          <w:lang w:val="en-US"/>
        </w:rPr>
        <w:t>20</w:t>
      </w:r>
      <w:r>
        <w:rPr>
          <w:rFonts w:hint="eastAsia" w:ascii="华文仿宋" w:hAnsi="华文仿宋"/>
          <w:b/>
          <w:color w:val="00B050"/>
          <w:szCs w:val="21"/>
          <w:u w:val="single"/>
        </w:rPr>
        <w:t>农创秋季</w:t>
      </w:r>
      <w:r>
        <w:rPr>
          <w:rFonts w:ascii="华文仿宋" w:hAnsi="华文仿宋"/>
          <w:b/>
          <w:color w:val="00B050"/>
          <w:szCs w:val="21"/>
          <w:u w:val="single"/>
        </w:rPr>
        <w:t>纳新个人简历</w:t>
      </w:r>
      <w:r>
        <w:rPr>
          <w:rFonts w:hint="eastAsia" w:ascii="华文仿宋" w:hAnsi="华文仿宋"/>
          <w:b/>
          <w:color w:val="00B050"/>
          <w:szCs w:val="21"/>
          <w:u w:val="single"/>
        </w:rPr>
        <w:t>+</w:t>
      </w:r>
      <w:r>
        <w:rPr>
          <w:rFonts w:ascii="华文仿宋" w:hAnsi="华文仿宋"/>
          <w:b/>
          <w:color w:val="00B050"/>
          <w:szCs w:val="21"/>
          <w:u w:val="single"/>
        </w:rPr>
        <w:t>个人姓名</w:t>
      </w:r>
      <w:r>
        <w:rPr>
          <w:rFonts w:ascii="华文仿宋" w:hAnsi="华文仿宋"/>
          <w:b/>
          <w:color w:val="00B050"/>
          <w:szCs w:val="21"/>
        </w:rPr>
        <w:t>”</w:t>
      </w:r>
      <w:r>
        <w:rPr>
          <w:rFonts w:ascii="华文仿宋" w:hAnsi="华文仿宋"/>
          <w:b/>
          <w:szCs w:val="21"/>
        </w:rPr>
        <w:t>命名</w:t>
      </w:r>
      <w:r>
        <w:rPr>
          <w:rFonts w:hint="eastAsia" w:ascii="华文仿宋" w:hAnsi="华文仿宋"/>
          <w:szCs w:val="21"/>
        </w:rPr>
        <w:t>（不强制要求，但最好附上个人简历）</w:t>
      </w:r>
      <w:r>
        <w:rPr>
          <w:rFonts w:ascii="华文仿宋" w:hAnsi="华文仿宋"/>
          <w:szCs w:val="21"/>
        </w:rPr>
        <w:t>，以</w:t>
      </w:r>
      <w:r>
        <w:rPr>
          <w:rFonts w:ascii="华文仿宋" w:hAnsi="华文仿宋"/>
          <w:color w:val="00B050"/>
          <w:szCs w:val="21"/>
        </w:rPr>
        <w:t>“</w:t>
      </w:r>
      <w:r>
        <w:rPr>
          <w:rFonts w:ascii="华文仿宋" w:hAnsi="华文仿宋"/>
          <w:b/>
          <w:color w:val="00B050"/>
          <w:szCs w:val="21"/>
          <w:u w:val="single"/>
        </w:rPr>
        <w:t>20</w:t>
      </w:r>
      <w:r>
        <w:rPr>
          <w:rFonts w:hAnsi="华文仿宋"/>
          <w:b/>
          <w:color w:val="00B050"/>
          <w:szCs w:val="21"/>
          <w:u w:val="single"/>
          <w:lang w:val="en-US"/>
        </w:rPr>
        <w:t>20</w:t>
      </w:r>
      <w:r>
        <w:rPr>
          <w:rFonts w:hint="eastAsia" w:ascii="华文仿宋" w:hAnsi="华文仿宋"/>
          <w:b/>
          <w:color w:val="00B050"/>
          <w:szCs w:val="21"/>
          <w:u w:val="single"/>
        </w:rPr>
        <w:t>农创秋季</w:t>
      </w:r>
      <w:r>
        <w:rPr>
          <w:rFonts w:ascii="华文仿宋" w:hAnsi="华文仿宋"/>
          <w:b/>
          <w:color w:val="00B050"/>
          <w:szCs w:val="21"/>
          <w:u w:val="single"/>
        </w:rPr>
        <w:t>纳新</w:t>
      </w:r>
      <w:r>
        <w:rPr>
          <w:rFonts w:hint="eastAsia" w:ascii="华文仿宋" w:hAnsi="华文仿宋"/>
          <w:b/>
          <w:color w:val="00B050"/>
          <w:szCs w:val="21"/>
          <w:u w:val="single"/>
        </w:rPr>
        <w:t>+</w:t>
      </w:r>
      <w:r>
        <w:rPr>
          <w:rFonts w:ascii="华文仿宋" w:hAnsi="华文仿宋"/>
          <w:b/>
          <w:color w:val="00B050"/>
          <w:szCs w:val="21"/>
          <w:u w:val="single"/>
        </w:rPr>
        <w:t>个人姓名</w:t>
      </w:r>
      <w:r>
        <w:rPr>
          <w:rFonts w:ascii="华文仿宋" w:hAnsi="华文仿宋"/>
          <w:color w:val="00B050"/>
          <w:szCs w:val="21"/>
        </w:rPr>
        <w:t>”</w:t>
      </w:r>
      <w:r>
        <w:rPr>
          <w:rFonts w:ascii="华文仿宋" w:hAnsi="华文仿宋"/>
          <w:szCs w:val="21"/>
        </w:rPr>
        <w:t>为主题发送邮件至</w:t>
      </w:r>
      <w:r>
        <w:rPr>
          <w:rFonts w:ascii="华文仿宋" w:hAnsi="华文仿宋"/>
          <w:b/>
          <w:bCs/>
          <w:color w:val="00B050"/>
          <w:szCs w:val="21"/>
          <w:u w:val="single"/>
        </w:rPr>
        <w:t>zjuaiec@163.com</w:t>
      </w:r>
      <w:r>
        <w:rPr>
          <w:rFonts w:ascii="华文仿宋" w:hAnsi="华文仿宋"/>
          <w:bCs/>
          <w:szCs w:val="21"/>
        </w:rPr>
        <w:t>。报名表接收截止日期</w:t>
      </w:r>
      <w:r>
        <w:rPr>
          <w:rFonts w:hint="eastAsia" w:ascii="华文仿宋" w:hAnsi="华文仿宋"/>
          <w:b/>
          <w:color w:val="00B050"/>
          <w:szCs w:val="21"/>
          <w:u w:val="single"/>
        </w:rPr>
        <w:t>20</w:t>
      </w:r>
      <w:r>
        <w:rPr>
          <w:rFonts w:hint="default" w:hAnsi="华文仿宋"/>
          <w:b/>
          <w:color w:val="00B050"/>
          <w:szCs w:val="21"/>
          <w:u w:val="single"/>
          <w:lang w:val="en-US"/>
        </w:rPr>
        <w:t>20</w:t>
      </w:r>
      <w:r>
        <w:rPr>
          <w:rFonts w:hint="eastAsia" w:ascii="华文仿宋" w:hAnsi="华文仿宋"/>
          <w:b/>
          <w:color w:val="00B050"/>
          <w:szCs w:val="21"/>
          <w:u w:val="single"/>
        </w:rPr>
        <w:t>年9月2</w:t>
      </w:r>
      <w:r>
        <w:rPr>
          <w:rFonts w:hint="default" w:ascii="华文仿宋" w:hAnsi="华文仿宋"/>
          <w:b/>
          <w:color w:val="00B050"/>
          <w:szCs w:val="21"/>
          <w:u w:val="single"/>
          <w:woUserID w:val="1"/>
        </w:rPr>
        <w:t>6</w:t>
      </w:r>
      <w:r>
        <w:rPr>
          <w:rFonts w:ascii="华文仿宋" w:hAnsi="华文仿宋"/>
          <w:b/>
          <w:color w:val="00B050"/>
          <w:szCs w:val="21"/>
          <w:u w:val="single"/>
        </w:rPr>
        <w:t>日</w:t>
      </w:r>
      <w:r>
        <w:rPr>
          <w:rFonts w:hint="eastAsia" w:ascii="华文仿宋" w:hAnsi="华文仿宋"/>
          <w:b/>
          <w:color w:val="00B050"/>
          <w:szCs w:val="21"/>
          <w:u w:val="single"/>
        </w:rPr>
        <w:t>晚上</w:t>
      </w:r>
      <w:r>
        <w:rPr>
          <w:rFonts w:ascii="华文仿宋" w:hAnsi="华文仿宋"/>
          <w:b/>
          <w:color w:val="00B050"/>
          <w:szCs w:val="21"/>
          <w:u w:val="single"/>
        </w:rPr>
        <w:t>24点</w:t>
      </w:r>
      <w:r>
        <w:rPr>
          <w:rFonts w:ascii="华文仿宋" w:hAnsi="华文仿宋"/>
          <w:bCs/>
          <w:szCs w:val="21"/>
        </w:rPr>
        <w:t>。以收到</w:t>
      </w:r>
      <w:r>
        <w:rPr>
          <w:rFonts w:ascii="华文仿宋" w:hAnsi="华文仿宋"/>
          <w:b/>
          <w:bCs/>
          <w:color w:val="00B050"/>
          <w:szCs w:val="21"/>
          <w:u w:val="single"/>
        </w:rPr>
        <w:t>自动回复邮件</w:t>
      </w:r>
      <w:r>
        <w:rPr>
          <w:rFonts w:ascii="华文仿宋" w:hAnsi="华文仿宋"/>
          <w:bCs/>
          <w:szCs w:val="21"/>
        </w:rPr>
        <w:t>为准，请注意查收。</w:t>
      </w:r>
    </w:p>
    <w:p>
      <w:pPr>
        <w:spacing w:line="440" w:lineRule="exact"/>
        <w:ind w:right="31" w:rightChars="15"/>
        <w:rPr>
          <w:rFonts w:ascii="华文仿宋" w:hAnsi="华文仿宋"/>
          <w:bCs/>
          <w:szCs w:val="21"/>
        </w:rPr>
      </w:pPr>
      <w:r>
        <w:rPr>
          <w:rFonts w:hint="eastAsia" w:ascii="华文仿宋" w:hAnsi="华文仿宋"/>
          <w:bCs/>
          <w:szCs w:val="21"/>
        </w:rPr>
        <w:t>3</w:t>
      </w:r>
      <w:r>
        <w:rPr>
          <w:rFonts w:ascii="华文仿宋" w:hAnsi="华文仿宋"/>
          <w:bCs/>
          <w:szCs w:val="21"/>
        </w:rPr>
        <w:t>、如您有任何疑问，可以通过以下方式咨询：</w:t>
      </w:r>
    </w:p>
    <w:p>
      <w:pPr>
        <w:pStyle w:val="13"/>
        <w:numPr>
          <w:ilvl w:val="0"/>
          <w:numId w:val="1"/>
        </w:numPr>
        <w:spacing w:line="440" w:lineRule="exact"/>
        <w:ind w:right="31" w:rightChars="15" w:firstLineChars="0"/>
        <w:rPr>
          <w:rFonts w:ascii="华文仿宋" w:hAnsi="华文仿宋"/>
          <w:bCs/>
          <w:szCs w:val="21"/>
        </w:rPr>
      </w:pPr>
      <w:r>
        <w:rPr>
          <w:rFonts w:hint="eastAsia" w:ascii="华文仿宋" w:hAnsi="华文仿宋"/>
          <w:bCs/>
          <w:szCs w:val="21"/>
        </w:rPr>
        <w:t>扫描下方</w:t>
      </w:r>
      <w:r>
        <w:rPr>
          <w:rFonts w:ascii="华文仿宋" w:hAnsi="华文仿宋"/>
          <w:bCs/>
          <w:szCs w:val="21"/>
        </w:rPr>
        <w:t>二维码添加纳新小助手，</w:t>
      </w:r>
      <w:r>
        <w:rPr>
          <w:rFonts w:hint="eastAsia" w:ascii="华文仿宋" w:hAnsi="华文仿宋"/>
          <w:bCs/>
          <w:szCs w:val="21"/>
        </w:rPr>
        <w:t>加入纳新交流群，获取更多纳新信息，互动、答疑。</w:t>
      </w:r>
    </w:p>
    <w:p>
      <w:pPr>
        <w:pStyle w:val="13"/>
        <w:spacing w:line="240" w:lineRule="auto"/>
        <w:ind w:left="1260" w:right="31" w:rightChars="15" w:firstLine="0" w:firstLineChars="0"/>
        <w:jc w:val="center"/>
        <w:rPr>
          <w:rFonts w:hint="default" w:ascii="华文仿宋" w:hAnsi="华文仿宋" w:cs="仿宋"/>
          <w:bCs/>
          <w:szCs w:val="21"/>
        </w:rPr>
      </w:pPr>
      <w:r>
        <w:rPr>
          <w:rFonts w:hint="default" w:ascii="华文仿宋" w:hAnsi="华文仿宋" w:cs="仿宋"/>
          <w:bCs/>
          <w:szCs w:val="21"/>
        </w:rPr>
        <w:drawing>
          <wp:inline distT="0" distB="0" distL="114300" distR="114300">
            <wp:extent cx="2105025" cy="2104390"/>
            <wp:effectExtent l="0" t="0" r="952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spacing w:line="440" w:lineRule="exact"/>
        <w:ind w:left="1260" w:right="31" w:rightChars="15" w:firstLine="0" w:firstLineChars="0"/>
        <w:jc w:val="center"/>
        <w:rPr>
          <w:rFonts w:ascii="华文仿宋" w:hAnsi="华文仿宋" w:cs="仿宋"/>
          <w:bCs/>
          <w:szCs w:val="21"/>
        </w:rPr>
      </w:pPr>
      <w:r>
        <w:rPr>
          <w:rFonts w:hint="eastAsia" w:ascii="华文仿宋" w:hAnsi="华文仿宋" w:cs="仿宋"/>
          <w:bCs/>
          <w:szCs w:val="21"/>
        </w:rPr>
        <w:t>纳新</w:t>
      </w:r>
      <w:r>
        <w:rPr>
          <w:rFonts w:ascii="华文仿宋" w:hAnsi="华文仿宋" w:cs="仿宋"/>
          <w:bCs/>
          <w:szCs w:val="21"/>
        </w:rPr>
        <w:t>小</w:t>
      </w:r>
      <w:r>
        <w:rPr>
          <w:rFonts w:hint="eastAsia" w:ascii="华文仿宋" w:hAnsi="华文仿宋" w:cs="仿宋"/>
          <w:bCs/>
          <w:szCs w:val="21"/>
        </w:rPr>
        <w:t>助手</w:t>
      </w:r>
    </w:p>
    <w:p>
      <w:pPr>
        <w:pStyle w:val="13"/>
        <w:numPr>
          <w:ilvl w:val="0"/>
          <w:numId w:val="1"/>
        </w:numPr>
        <w:spacing w:line="440" w:lineRule="exact"/>
        <w:ind w:right="31" w:rightChars="15" w:firstLineChars="0"/>
        <w:rPr>
          <w:rFonts w:ascii="华文仿宋" w:hAnsi="华文仿宋"/>
          <w:bCs/>
          <w:szCs w:val="21"/>
        </w:rPr>
      </w:pPr>
      <w:r>
        <w:rPr>
          <w:rFonts w:hint="eastAsia" w:ascii="华文仿宋" w:hAnsi="华文仿宋"/>
          <w:bCs/>
          <w:szCs w:val="21"/>
        </w:rPr>
        <w:t>电话联系:</w:t>
      </w:r>
      <w:r>
        <w:rPr>
          <w:rFonts w:ascii="华文仿宋" w:hAnsi="华文仿宋"/>
          <w:bCs/>
          <w:szCs w:val="21"/>
        </w:rPr>
        <w:t xml:space="preserve"> </w:t>
      </w:r>
      <w:r>
        <w:rPr>
          <w:rFonts w:ascii="华文仿宋" w:hAnsi="华文仿宋"/>
          <w:bCs/>
          <w:szCs w:val="21"/>
          <w:woUserID w:val="1"/>
        </w:rPr>
        <w:t>19817865203 李</w:t>
      </w:r>
      <w:r>
        <w:rPr>
          <w:rFonts w:hint="eastAsia" w:ascii="华文仿宋" w:hAnsi="华文仿宋"/>
          <w:bCs/>
          <w:szCs w:val="21"/>
        </w:rPr>
        <w:t xml:space="preserve">同学 </w:t>
      </w:r>
      <w:r>
        <w:rPr>
          <w:rFonts w:ascii="华文仿宋" w:hAnsi="华文仿宋"/>
          <w:bCs/>
          <w:szCs w:val="21"/>
        </w:rPr>
        <w:t xml:space="preserve">  </w:t>
      </w:r>
    </w:p>
    <w:p>
      <w:pPr>
        <w:spacing w:line="440" w:lineRule="exact"/>
        <w:ind w:left="420"/>
        <w:rPr>
          <w:rFonts w:ascii="华文仿宋" w:hAnsi="华文仿宋" w:cs="仿宋"/>
          <w:bCs/>
          <w:szCs w:val="21"/>
        </w:rPr>
      </w:pPr>
      <w:r>
        <w:rPr>
          <w:rFonts w:ascii="华文仿宋" w:hAnsi="华文仿宋"/>
          <w:bCs/>
          <w:szCs w:val="21"/>
        </w:rPr>
        <w:t xml:space="preserve">  </w:t>
      </w:r>
    </w:p>
    <w:p>
      <w:pPr>
        <w:spacing w:line="480" w:lineRule="auto"/>
        <w:jc w:val="center"/>
        <w:rPr>
          <w:rFonts w:ascii="隶书" w:hAnsi="华文仿宋" w:cs="仿宋"/>
          <w:bCs/>
          <w:color w:val="2F5496"/>
          <w:szCs w:val="21"/>
        </w:rPr>
      </w:pPr>
    </w:p>
    <w:p>
      <w:pPr>
        <w:spacing w:line="480" w:lineRule="auto"/>
        <w:jc w:val="center"/>
        <w:rPr>
          <w:rFonts w:hint="eastAsia" w:ascii="隶书" w:hAnsi="华文仿宋" w:cs="仿宋"/>
          <w:bCs/>
          <w:color w:val="538135"/>
          <w:szCs w:val="21"/>
        </w:rPr>
      </w:pPr>
      <w:r>
        <w:rPr>
          <w:rFonts w:hint="eastAsia" w:ascii="隶书" w:hAnsi="华文仿宋" w:cs="仿宋"/>
          <w:bCs/>
          <w:color w:val="538135"/>
          <w:szCs w:val="21"/>
        </w:rPr>
        <w:t>农创，期待你的加入！</w:t>
      </w: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文鼎中楷简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汉仪仿宋KW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汉仪仿宋KW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隶书">
    <w:altName w:val="汉仪书宋二KW"/>
    <w:panose1 w:val="02010509060001010101"/>
    <w:charset w:val="86"/>
    <w:family w:val="modern"/>
    <w:pitch w:val="default"/>
    <w:sig w:usb0="00000000" w:usb1="00000000" w:usb2="00000010" w:usb3="00000000" w:csb0="00040000" w:csb1="00000000"/>
  </w:font>
  <w:font w:name="OCR A Std">
    <w:altName w:val="Arial"/>
    <w:panose1 w:val="020F0609000001060307"/>
    <w:charset w:val="00"/>
    <w:family w:val="modern"/>
    <w:pitch w:val="default"/>
    <w:sig w:usb0="00000000" w:usb1="00000000" w:usb2="00000000" w:usb3="00000000" w:csb0="00000001" w:csb1="00000000"/>
  </w:font>
  <w:font w:name="Adobe 仿宋 Std R">
    <w:altName w:val="汉仪仿宋KW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OCR A Std" w:hAnsi="OCR A Std" w:eastAsia="Adobe 仿宋 Std R"/>
      </w:rPr>
    </w:pPr>
    <w:r>
      <w:drawing>
        <wp:anchor distT="0" distB="0" distL="114300" distR="114300" simplePos="0" relativeHeight="102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-691515</wp:posOffset>
          </wp:positionV>
          <wp:extent cx="2325370" cy="407035"/>
          <wp:effectExtent l="0" t="0" r="0" b="0"/>
          <wp:wrapSquare wrapText="bothSides"/>
          <wp:docPr id="4097" name="图片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5600" cy="40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ABEBF4BF"/>
    <w:rsid w:val="F5FF7965"/>
    <w:rsid w:val="FF6B93BD"/>
    <w:rsid w:val="FFDC78E0"/>
    <w:rsid w:val="FFF3D3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iPriority w:val="99"/>
    <w:rPr>
      <w:color w:val="0563C1"/>
      <w:u w:val="single"/>
    </w:rPr>
  </w:style>
  <w:style w:type="character" w:customStyle="1" w:styleId="9">
    <w:name w:val="页眉 字符"/>
    <w:basedOn w:val="7"/>
    <w:link w:val="4"/>
    <w:uiPriority w:val="99"/>
    <w:rPr>
      <w:rFonts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uiPriority w:val="99"/>
    <w:rPr>
      <w:rFonts w:eastAsia="宋体" w:cs="Times New Roman"/>
      <w:sz w:val="18"/>
      <w:szCs w:val="18"/>
    </w:rPr>
  </w:style>
  <w:style w:type="character" w:customStyle="1" w:styleId="12">
    <w:name w:val="HTML 预设格式 字符"/>
    <w:basedOn w:val="7"/>
    <w:link w:val="5"/>
    <w:qFormat/>
    <w:uiPriority w:val="0"/>
    <w:rPr>
      <w:rFonts w:ascii="宋体" w:hAnsi="宋体" w:eastAsia="宋体" w:cs="宋体"/>
      <w:kern w:val="0"/>
    </w:rPr>
  </w:style>
  <w:style w:type="paragraph" w:customStyle="1" w:styleId="13">
    <w:name w:val="列出段落2"/>
    <w:basedOn w:val="1"/>
    <w:qFormat/>
    <w:uiPriority w:val="99"/>
    <w:pPr>
      <w:spacing w:after="160" w:line="259" w:lineRule="auto"/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515</Words>
  <Characters>574</Characters>
  <Paragraphs>70</Paragraphs>
  <TotalTime>139</TotalTime>
  <ScaleCrop>false</ScaleCrop>
  <LinksUpToDate>false</LinksUpToDate>
  <CharactersWithSpaces>596</CharactersWithSpaces>
  <Application>WWO_wpscloud_20200905174158-11a78aba3c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2016-09-21T00:42:00Z</dcterms:created>
  <dc:creator>张梦秋</dc:creator>
  <cp:lastModifiedBy>PCT-AL10</cp:lastModifiedBy>
  <dcterms:modified xsi:type="dcterms:W3CDTF">2020-09-08T13:25:54Z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